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CAE" w:rsidRDefault="004C5CAE" w:rsidP="004C5CAE">
      <w:pPr>
        <w:pStyle w:val="Titolo1"/>
      </w:pPr>
      <w:r>
        <w:t>MODULISTICA PER L’UTENZA</w:t>
      </w:r>
    </w:p>
    <w:p w:rsidR="004C5CAE" w:rsidRDefault="004C5CAE" w:rsidP="004C5CAE">
      <w:pPr>
        <w:pStyle w:val="Titolo2"/>
        <w:jc w:val="center"/>
      </w:pPr>
      <w:bookmarkStart w:id="0" w:name="_Toc17197398"/>
      <w:r>
        <w:t>Accesso civico semplice</w:t>
      </w:r>
      <w:r>
        <w:rPr>
          <w:rStyle w:val="Rimandonotaapidipagina"/>
        </w:rPr>
        <w:footnoteReference w:id="1"/>
      </w:r>
      <w:bookmarkEnd w:id="0"/>
    </w:p>
    <w:p w:rsidR="004C5CAE" w:rsidRPr="003F2532" w:rsidRDefault="004C5CAE" w:rsidP="004C5CAE">
      <w:pPr>
        <w:jc w:val="center"/>
        <w:rPr>
          <w:rFonts w:asciiTheme="minorHAnsi" w:hAnsiTheme="minorHAnsi"/>
          <w:b/>
          <w:sz w:val="20"/>
          <w:szCs w:val="20"/>
        </w:rPr>
      </w:pPr>
      <w:r w:rsidRPr="003F2532">
        <w:rPr>
          <w:rFonts w:asciiTheme="minorHAnsi" w:hAnsiTheme="minorHAnsi" w:cs="Garamond"/>
          <w:b/>
          <w:bCs/>
          <w:i/>
          <w:iCs/>
          <w:sz w:val="18"/>
          <w:szCs w:val="18"/>
        </w:rPr>
        <w:t>ISTANZA DI ACCESSO CIVICO SEMPLICE</w:t>
      </w:r>
      <w:r w:rsidRPr="003F2532">
        <w:rPr>
          <w:rFonts w:asciiTheme="minorHAnsi" w:hAnsiTheme="minorHAnsi"/>
          <w:b/>
          <w:sz w:val="20"/>
          <w:szCs w:val="20"/>
        </w:rPr>
        <w:t xml:space="preserve"> </w:t>
      </w:r>
      <w:r w:rsidRPr="003F2532">
        <w:rPr>
          <w:rFonts w:asciiTheme="minorHAnsi" w:hAnsiTheme="minorHAnsi" w:cs="Garamond"/>
          <w:sz w:val="18"/>
          <w:szCs w:val="18"/>
        </w:rPr>
        <w:t>(art. 5, comma 1, del d.lgs. n. 33 del 14 marzo 2013)</w:t>
      </w:r>
    </w:p>
    <w:p w:rsidR="004C5CAE" w:rsidRDefault="004C5CAE" w:rsidP="004C5CAE">
      <w:pPr>
        <w:jc w:val="center"/>
        <w:rPr>
          <w:rFonts w:ascii="Garamond" w:hAnsi="Garamond" w:cs="Garamond"/>
          <w:b/>
          <w:sz w:val="24"/>
        </w:rPr>
      </w:pPr>
    </w:p>
    <w:p w:rsidR="004C5CAE" w:rsidRPr="00792C63" w:rsidRDefault="004C5CAE" w:rsidP="004C5CAE">
      <w:pPr>
        <w:jc w:val="right"/>
        <w:rPr>
          <w:rFonts w:asciiTheme="minorHAnsi" w:hAnsiTheme="minorHAnsi"/>
          <w:b/>
          <w:sz w:val="24"/>
        </w:rPr>
      </w:pPr>
      <w:r w:rsidRPr="00792C63">
        <w:rPr>
          <w:rFonts w:asciiTheme="minorHAnsi" w:hAnsiTheme="minorHAnsi"/>
          <w:b/>
          <w:sz w:val="24"/>
        </w:rPr>
        <w:t>Al Dirigente Scolastico</w:t>
      </w:r>
    </w:p>
    <w:p w:rsidR="004C5CAE" w:rsidRPr="00792C63" w:rsidRDefault="004C5CAE" w:rsidP="004C5CAE">
      <w:pPr>
        <w:jc w:val="right"/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 xml:space="preserve">Istituto </w:t>
      </w:r>
      <w:r>
        <w:rPr>
          <w:rFonts w:asciiTheme="minorHAnsi" w:hAnsiTheme="minorHAnsi"/>
          <w:sz w:val="24"/>
        </w:rPr>
        <w:t>comprensivo TIVOLI 2 – TIVOLI CENTRO</w:t>
      </w:r>
    </w:p>
    <w:p w:rsidR="004C5CAE" w:rsidRDefault="00C872DE" w:rsidP="004C5CAE">
      <w:pPr>
        <w:jc w:val="right"/>
        <w:rPr>
          <w:rFonts w:ascii="Arial" w:hAnsi="Arial" w:cs="Arial"/>
          <w:color w:val="454545"/>
          <w:sz w:val="20"/>
          <w:szCs w:val="20"/>
          <w:shd w:val="clear" w:color="auto" w:fill="FFFFFF"/>
        </w:rPr>
      </w:pPr>
      <w:hyperlink r:id="rId7" w:history="1">
        <w:r w:rsidR="004C5CAE" w:rsidRPr="00DA05E0">
          <w:rPr>
            <w:rStyle w:val="Collegamentoipertestuale"/>
            <w:rFonts w:ascii="Arial" w:hAnsi="Arial" w:cs="Arial"/>
            <w:sz w:val="20"/>
            <w:szCs w:val="20"/>
            <w:shd w:val="clear" w:color="auto" w:fill="FFFFFF"/>
          </w:rPr>
          <w:t>rmic89300v@istruzione.it</w:t>
        </w:r>
      </w:hyperlink>
    </w:p>
    <w:p w:rsidR="004C5CAE" w:rsidRPr="003F2532" w:rsidRDefault="004C5CAE" w:rsidP="004C5CAE">
      <w:pPr>
        <w:jc w:val="center"/>
        <w:rPr>
          <w:rFonts w:asciiTheme="minorHAnsi" w:hAnsiTheme="minorHAnsi"/>
          <w:sz w:val="24"/>
        </w:rPr>
      </w:pPr>
    </w:p>
    <w:p w:rsidR="004C5CAE" w:rsidRPr="003F2532" w:rsidRDefault="004C5CAE" w:rsidP="004C5CAE">
      <w:pPr>
        <w:spacing w:line="276" w:lineRule="auto"/>
        <w:ind w:left="6"/>
        <w:rPr>
          <w:rFonts w:asciiTheme="minorHAnsi" w:hAnsiTheme="minorHAnsi"/>
          <w:sz w:val="24"/>
        </w:rPr>
      </w:pPr>
      <w:r w:rsidRPr="003F2532">
        <w:rPr>
          <w:rFonts w:asciiTheme="minorHAnsi" w:hAnsiTheme="minorHAnsi" w:cs="Garamond"/>
          <w:sz w:val="24"/>
        </w:rPr>
        <w:t xml:space="preserve">La/il </w:t>
      </w:r>
      <w:r>
        <w:rPr>
          <w:rFonts w:asciiTheme="minorHAnsi" w:hAnsiTheme="minorHAnsi" w:cs="Garamond"/>
          <w:sz w:val="24"/>
        </w:rPr>
        <w:t>sottoscritta/o COGNOME _______________________________ NOME</w:t>
      </w:r>
      <w:r w:rsidRPr="003F2532">
        <w:rPr>
          <w:rFonts w:asciiTheme="minorHAnsi" w:hAnsiTheme="minorHAnsi" w:cs="Garamond"/>
          <w:sz w:val="24"/>
        </w:rPr>
        <w:t>_________________________</w:t>
      </w:r>
    </w:p>
    <w:p w:rsidR="004C5CAE" w:rsidRDefault="004C5CAE" w:rsidP="004C5CAE">
      <w:pPr>
        <w:spacing w:line="276" w:lineRule="auto"/>
        <w:ind w:left="46"/>
        <w:rPr>
          <w:rFonts w:asciiTheme="minorHAnsi" w:hAnsiTheme="minorHAnsi" w:cs="Garamond"/>
          <w:sz w:val="24"/>
        </w:rPr>
      </w:pPr>
      <w:r>
        <w:rPr>
          <w:rFonts w:asciiTheme="minorHAnsi" w:hAnsiTheme="minorHAnsi" w:cs="Garamond"/>
          <w:sz w:val="24"/>
        </w:rPr>
        <w:br/>
        <w:t>NATA/O a ______________</w:t>
      </w:r>
      <w:r w:rsidRPr="003F2532">
        <w:rPr>
          <w:rFonts w:asciiTheme="minorHAnsi" w:hAnsiTheme="minorHAnsi" w:cs="Garamond"/>
          <w:sz w:val="24"/>
        </w:rPr>
        <w:t>____________ il  __</w:t>
      </w:r>
      <w:r>
        <w:rPr>
          <w:rFonts w:asciiTheme="minorHAnsi" w:hAnsiTheme="minorHAnsi" w:cs="Garamond"/>
          <w:sz w:val="24"/>
        </w:rPr>
        <w:t xml:space="preserve">__/____/________ </w:t>
      </w:r>
      <w:r>
        <w:rPr>
          <w:rFonts w:asciiTheme="minorHAnsi" w:hAnsiTheme="minorHAnsi" w:cs="Garamond"/>
          <w:sz w:val="24"/>
        </w:rPr>
        <w:br/>
      </w:r>
      <w:r>
        <w:rPr>
          <w:rFonts w:asciiTheme="minorHAnsi" w:hAnsiTheme="minorHAnsi" w:cs="Garamond"/>
          <w:sz w:val="24"/>
        </w:rPr>
        <w:br/>
        <w:t xml:space="preserve">RESIDENTE in </w:t>
      </w:r>
      <w:r w:rsidRPr="003F2532">
        <w:rPr>
          <w:rFonts w:asciiTheme="minorHAnsi" w:hAnsiTheme="minorHAnsi" w:cs="Garamond"/>
          <w:sz w:val="24"/>
        </w:rPr>
        <w:t xml:space="preserve">____________________________________________PROV ( ________ ) </w:t>
      </w:r>
    </w:p>
    <w:p w:rsidR="004C5CAE" w:rsidRDefault="004C5CAE" w:rsidP="004C5CAE">
      <w:pPr>
        <w:spacing w:line="276" w:lineRule="auto"/>
        <w:ind w:left="46"/>
        <w:rPr>
          <w:rFonts w:asciiTheme="minorHAnsi" w:hAnsiTheme="minorHAnsi" w:cs="Garamond"/>
          <w:sz w:val="24"/>
        </w:rPr>
      </w:pPr>
    </w:p>
    <w:p w:rsidR="004C5CAE" w:rsidRPr="003F2532" w:rsidRDefault="004C5CAE" w:rsidP="004C5CAE">
      <w:pPr>
        <w:spacing w:line="276" w:lineRule="auto"/>
        <w:ind w:left="46"/>
        <w:rPr>
          <w:rFonts w:asciiTheme="minorHAnsi" w:hAnsiTheme="minorHAnsi"/>
          <w:sz w:val="24"/>
        </w:rPr>
      </w:pPr>
      <w:r w:rsidRPr="003F2532">
        <w:rPr>
          <w:rFonts w:asciiTheme="minorHAnsi" w:hAnsiTheme="minorHAnsi" w:cs="Garamond"/>
          <w:sz w:val="24"/>
        </w:rPr>
        <w:t>VIA _______________________________________________________ N. ________________</w:t>
      </w:r>
    </w:p>
    <w:p w:rsidR="004C5CAE" w:rsidRPr="003F2532" w:rsidRDefault="004C5CAE" w:rsidP="004C5CAE">
      <w:pPr>
        <w:spacing w:line="276" w:lineRule="auto"/>
        <w:rPr>
          <w:rFonts w:asciiTheme="minorHAnsi" w:hAnsiTheme="minorHAnsi" w:cs="Garamond"/>
          <w:sz w:val="24"/>
        </w:rPr>
      </w:pPr>
      <w:r w:rsidRPr="003F2532">
        <w:rPr>
          <w:rFonts w:asciiTheme="minorHAnsi" w:hAnsiTheme="minorHAnsi" w:cs="Garamond"/>
          <w:sz w:val="24"/>
        </w:rPr>
        <w:br/>
        <w:t>e-mail</w:t>
      </w:r>
      <w:r>
        <w:rPr>
          <w:rFonts w:asciiTheme="minorHAnsi" w:hAnsiTheme="minorHAnsi" w:cs="Garamond"/>
          <w:sz w:val="24"/>
        </w:rPr>
        <w:t>: _____________________________</w:t>
      </w:r>
    </w:p>
    <w:p w:rsidR="004C5CAE" w:rsidRPr="003F2532" w:rsidRDefault="004C5CAE" w:rsidP="004C5CAE">
      <w:pPr>
        <w:spacing w:line="276" w:lineRule="auto"/>
        <w:ind w:left="26"/>
        <w:rPr>
          <w:rFonts w:asciiTheme="minorHAnsi" w:hAnsiTheme="minorHAnsi"/>
          <w:sz w:val="24"/>
        </w:rPr>
      </w:pPr>
      <w:r w:rsidRPr="003F2532">
        <w:rPr>
          <w:rFonts w:asciiTheme="minorHAnsi" w:hAnsiTheme="minorHAnsi" w:cs="Garamond"/>
          <w:sz w:val="24"/>
        </w:rPr>
        <w:t>tel.: ________________________________</w:t>
      </w:r>
    </w:p>
    <w:p w:rsidR="004C5CAE" w:rsidRPr="003F2532" w:rsidRDefault="004C5CAE" w:rsidP="004C5CAE">
      <w:pPr>
        <w:spacing w:line="200" w:lineRule="exact"/>
        <w:rPr>
          <w:rFonts w:asciiTheme="minorHAnsi" w:hAnsiTheme="minorHAnsi"/>
          <w:sz w:val="24"/>
        </w:rPr>
      </w:pPr>
    </w:p>
    <w:p w:rsidR="004C5CAE" w:rsidRPr="004C5CAE" w:rsidRDefault="004C5CAE" w:rsidP="004C5CAE">
      <w:pPr>
        <w:jc w:val="center"/>
        <w:rPr>
          <w:rFonts w:asciiTheme="minorHAnsi" w:hAnsiTheme="minorHAnsi"/>
          <w:b/>
          <w:sz w:val="24"/>
        </w:rPr>
      </w:pPr>
      <w:r w:rsidRPr="004C5CAE">
        <w:rPr>
          <w:rFonts w:asciiTheme="minorHAnsi" w:hAnsiTheme="minorHAnsi" w:cs="Garamond"/>
          <w:b/>
          <w:sz w:val="24"/>
        </w:rPr>
        <w:t>CONSIDERATA</w:t>
      </w:r>
    </w:p>
    <w:p w:rsidR="004C5CAE" w:rsidRPr="003F2532" w:rsidRDefault="004C5CAE" w:rsidP="004C5CAE">
      <w:pPr>
        <w:spacing w:line="202" w:lineRule="exact"/>
        <w:jc w:val="center"/>
        <w:rPr>
          <w:rFonts w:asciiTheme="minorHAnsi" w:hAnsiTheme="minorHAnsi"/>
          <w:sz w:val="14"/>
        </w:rPr>
      </w:pPr>
      <w:r w:rsidRPr="003F2532">
        <w:rPr>
          <w:rFonts w:asciiTheme="minorHAnsi" w:hAnsiTheme="minorHAnsi"/>
          <w:sz w:val="14"/>
        </w:rPr>
        <w:t>(selezionare una o più opzioni)</w:t>
      </w:r>
    </w:p>
    <w:p w:rsidR="004C5CAE" w:rsidRPr="003F2532" w:rsidRDefault="004C5CAE" w:rsidP="004C5CAE">
      <w:pPr>
        <w:pStyle w:val="Paragrafoelenco"/>
        <w:numPr>
          <w:ilvl w:val="0"/>
          <w:numId w:val="2"/>
        </w:numPr>
        <w:tabs>
          <w:tab w:val="left" w:pos="4526"/>
          <w:tab w:val="left" w:pos="6346"/>
        </w:tabs>
        <w:rPr>
          <w:rFonts w:asciiTheme="minorHAnsi" w:hAnsiTheme="minorHAnsi"/>
          <w:sz w:val="24"/>
        </w:rPr>
      </w:pPr>
      <w:r w:rsidRPr="003F2532">
        <w:rPr>
          <w:rFonts w:asciiTheme="minorHAnsi" w:hAnsiTheme="minorHAnsi" w:cs="Garamond"/>
          <w:sz w:val="24"/>
        </w:rPr>
        <w:t>la mancata pubblicazione</w:t>
      </w:r>
      <w:r w:rsidRPr="003F2532">
        <w:rPr>
          <w:rFonts w:asciiTheme="minorHAnsi" w:hAnsiTheme="minorHAnsi"/>
          <w:sz w:val="24"/>
        </w:rPr>
        <w:tab/>
        <w:t xml:space="preserve">             </w:t>
      </w:r>
    </w:p>
    <w:p w:rsidR="004C5CAE" w:rsidRPr="003F2532" w:rsidRDefault="004C5CAE" w:rsidP="004C5CAE">
      <w:pPr>
        <w:pStyle w:val="Paragrafoelenco"/>
        <w:numPr>
          <w:ilvl w:val="0"/>
          <w:numId w:val="2"/>
        </w:numPr>
        <w:tabs>
          <w:tab w:val="left" w:pos="4526"/>
          <w:tab w:val="left" w:pos="6346"/>
        </w:tabs>
        <w:rPr>
          <w:rFonts w:asciiTheme="minorHAnsi" w:hAnsiTheme="minorHAnsi"/>
          <w:sz w:val="24"/>
        </w:rPr>
      </w:pPr>
      <w:r w:rsidRPr="003F2532">
        <w:rPr>
          <w:rFonts w:asciiTheme="minorHAnsi" w:hAnsiTheme="minorHAnsi" w:cs="Garamond"/>
          <w:sz w:val="24"/>
        </w:rPr>
        <w:t>la pubblicazione parziale</w:t>
      </w:r>
    </w:p>
    <w:p w:rsidR="004C5CAE" w:rsidRPr="003F2532" w:rsidRDefault="004C5CAE" w:rsidP="004C5CAE">
      <w:pPr>
        <w:spacing w:line="203" w:lineRule="exact"/>
        <w:rPr>
          <w:rFonts w:asciiTheme="minorHAnsi" w:hAnsiTheme="minorHAnsi"/>
          <w:sz w:val="24"/>
        </w:rPr>
      </w:pPr>
    </w:p>
    <w:p w:rsidR="004C5CAE" w:rsidRPr="003F2532" w:rsidRDefault="004C5CAE" w:rsidP="004C5CAE">
      <w:pPr>
        <w:ind w:left="6"/>
        <w:rPr>
          <w:rFonts w:asciiTheme="minorHAnsi" w:hAnsiTheme="minorHAnsi"/>
          <w:sz w:val="24"/>
        </w:rPr>
      </w:pPr>
      <w:r w:rsidRPr="003F2532">
        <w:rPr>
          <w:rFonts w:asciiTheme="minorHAnsi" w:hAnsiTheme="minorHAnsi" w:cs="Garamond"/>
          <w:sz w:val="24"/>
        </w:rPr>
        <w:t xml:space="preserve">del seguente documento /informazione/dato che in base alla normativa vigente non risulta pubblicato nella sezione Amministrazione trasparente </w:t>
      </w:r>
    </w:p>
    <w:p w:rsidR="004C5CAE" w:rsidRPr="003F2532" w:rsidRDefault="004C5CAE" w:rsidP="004C5CAE">
      <w:pPr>
        <w:spacing w:line="202" w:lineRule="exact"/>
        <w:rPr>
          <w:rFonts w:asciiTheme="minorHAnsi" w:hAnsiTheme="minorHAnsi"/>
          <w:sz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C5CAE" w:rsidTr="00A31CED">
        <w:trPr>
          <w:jc w:val="center"/>
        </w:trPr>
        <w:tc>
          <w:tcPr>
            <w:tcW w:w="10606" w:type="dxa"/>
          </w:tcPr>
          <w:p w:rsidR="004C5CAE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Tr="00A31CED">
        <w:trPr>
          <w:jc w:val="center"/>
        </w:trPr>
        <w:tc>
          <w:tcPr>
            <w:tcW w:w="10606" w:type="dxa"/>
          </w:tcPr>
          <w:p w:rsidR="004C5CAE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Tr="00A31CED">
        <w:trPr>
          <w:jc w:val="center"/>
        </w:trPr>
        <w:tc>
          <w:tcPr>
            <w:tcW w:w="10606" w:type="dxa"/>
          </w:tcPr>
          <w:p w:rsidR="004C5CAE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</w:tbl>
    <w:p w:rsidR="004C5CAE" w:rsidRPr="004C5CAE" w:rsidRDefault="004C5CAE" w:rsidP="004C5CAE">
      <w:pPr>
        <w:ind w:left="6"/>
        <w:jc w:val="center"/>
        <w:rPr>
          <w:rFonts w:asciiTheme="minorHAnsi" w:hAnsiTheme="minorHAnsi"/>
          <w:b/>
          <w:sz w:val="24"/>
        </w:rPr>
      </w:pPr>
      <w:r w:rsidRPr="004C5CAE">
        <w:rPr>
          <w:rFonts w:asciiTheme="minorHAnsi" w:hAnsiTheme="minorHAnsi" w:cs="Garamond"/>
          <w:b/>
          <w:sz w:val="24"/>
        </w:rPr>
        <w:t>CHIEDE</w:t>
      </w:r>
    </w:p>
    <w:p w:rsidR="004C5CAE" w:rsidRPr="003F2532" w:rsidRDefault="004C5CAE" w:rsidP="004C5CAE">
      <w:pPr>
        <w:spacing w:line="276" w:lineRule="auto"/>
        <w:ind w:left="6"/>
        <w:jc w:val="both"/>
        <w:rPr>
          <w:rFonts w:asciiTheme="minorHAnsi" w:hAnsiTheme="minorHAnsi"/>
          <w:sz w:val="24"/>
        </w:rPr>
      </w:pPr>
      <w:r w:rsidRPr="003F2532">
        <w:rPr>
          <w:rFonts w:asciiTheme="minorHAnsi" w:hAnsiTheme="minorHAnsi"/>
          <w:sz w:val="24"/>
        </w:rPr>
        <w:t xml:space="preserve">ai sensi e per gli effetti dell’art. 5, comma 1, del </w:t>
      </w:r>
      <w:proofErr w:type="spellStart"/>
      <w:r w:rsidRPr="003F2532">
        <w:rPr>
          <w:rFonts w:asciiTheme="minorHAnsi" w:hAnsiTheme="minorHAnsi"/>
          <w:sz w:val="24"/>
        </w:rPr>
        <w:t>d.lgs</w:t>
      </w:r>
      <w:proofErr w:type="spellEnd"/>
      <w:r w:rsidRPr="003F2532">
        <w:rPr>
          <w:rFonts w:asciiTheme="minorHAnsi" w:hAnsiTheme="minorHAnsi"/>
          <w:sz w:val="24"/>
        </w:rPr>
        <w:t xml:space="preserve"> n. 33 del 14 marzo 2013, la pubblicazione di quanto richiesto e la comunicazione alla/al medesima/o dell’avvenuta pubblicazione, indicando il collegamento ipertestuale al dato/informazione oggetto dell’istanza.</w:t>
      </w:r>
    </w:p>
    <w:p w:rsidR="004C5CAE" w:rsidRDefault="004C5CAE" w:rsidP="004C5CAE">
      <w:pPr>
        <w:spacing w:line="276" w:lineRule="auto"/>
        <w:ind w:left="6"/>
        <w:jc w:val="both"/>
        <w:rPr>
          <w:rFonts w:asciiTheme="minorHAnsi" w:hAnsiTheme="minorHAnsi"/>
          <w:sz w:val="24"/>
        </w:rPr>
      </w:pPr>
      <w:r w:rsidRPr="003F2532">
        <w:rPr>
          <w:rFonts w:asciiTheme="minorHAnsi" w:hAnsiTheme="minorHAnsi"/>
          <w:sz w:val="24"/>
        </w:rPr>
        <w:t xml:space="preserve">Il trattamento dei dati personali avviene ai sensi del </w:t>
      </w:r>
      <w:proofErr w:type="spellStart"/>
      <w:r w:rsidRPr="003F2532">
        <w:rPr>
          <w:rFonts w:asciiTheme="minorHAnsi" w:hAnsiTheme="minorHAnsi"/>
          <w:sz w:val="24"/>
        </w:rPr>
        <w:t>D.Lgs.</w:t>
      </w:r>
      <w:proofErr w:type="spellEnd"/>
      <w:r w:rsidRPr="003F2532">
        <w:rPr>
          <w:rFonts w:asciiTheme="minorHAnsi" w:hAnsiTheme="minorHAnsi"/>
          <w:sz w:val="24"/>
        </w:rPr>
        <w:t xml:space="preserve"> 30 giugno 2003, n. 196, come modificato dal </w:t>
      </w:r>
      <w:proofErr w:type="spellStart"/>
      <w:r w:rsidRPr="003F2532">
        <w:rPr>
          <w:rFonts w:asciiTheme="minorHAnsi" w:hAnsiTheme="minorHAnsi"/>
          <w:sz w:val="24"/>
        </w:rPr>
        <w:t>D.Lgs.</w:t>
      </w:r>
      <w:proofErr w:type="spellEnd"/>
      <w:r w:rsidRPr="003F2532">
        <w:rPr>
          <w:rFonts w:asciiTheme="minorHAnsi" w:hAnsiTheme="minorHAnsi"/>
          <w:sz w:val="24"/>
        </w:rPr>
        <w:t xml:space="preserve"> 10 agosto 2018, n. 101, e secondo i termini e le modalità indicate nell’informativa sul trattamento dei dati personali.</w:t>
      </w:r>
    </w:p>
    <w:p w:rsidR="004C5CAE" w:rsidRDefault="004C5CAE" w:rsidP="004C5CAE">
      <w:pPr>
        <w:spacing w:line="276" w:lineRule="auto"/>
        <w:ind w:left="6"/>
        <w:jc w:val="both"/>
        <w:rPr>
          <w:rFonts w:asciiTheme="minorHAnsi" w:hAnsiTheme="minorHAnsi"/>
          <w:sz w:val="24"/>
        </w:rPr>
      </w:pPr>
    </w:p>
    <w:p w:rsidR="004C5CAE" w:rsidRDefault="004C5CAE" w:rsidP="004C5CAE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__________________________</w:t>
      </w:r>
    </w:p>
    <w:p w:rsidR="004C5CAE" w:rsidRDefault="004C5CAE" w:rsidP="004C5CAE">
      <w:pPr>
        <w:ind w:right="1133" w:firstLine="708"/>
        <w:jc w:val="right"/>
        <w:rPr>
          <w:rFonts w:asciiTheme="minorHAnsi" w:hAnsiTheme="minorHAnsi"/>
          <w:sz w:val="24"/>
        </w:rPr>
      </w:pPr>
      <w:r w:rsidRPr="003F2532">
        <w:rPr>
          <w:rFonts w:asciiTheme="minorHAnsi" w:hAnsiTheme="minorHAnsi"/>
          <w:sz w:val="22"/>
        </w:rPr>
        <w:t>(luogo, data)</w:t>
      </w:r>
      <w:r w:rsidRPr="003F2532"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Pr="00792C63">
        <w:rPr>
          <w:rFonts w:asciiTheme="minorHAnsi" w:hAnsiTheme="minorHAnsi"/>
          <w:sz w:val="24"/>
        </w:rPr>
        <w:t>Firma</w:t>
      </w:r>
    </w:p>
    <w:p w:rsidR="004C5CAE" w:rsidRPr="00792C63" w:rsidRDefault="004C5CAE" w:rsidP="004C5CAE">
      <w:pPr>
        <w:ind w:right="-852"/>
        <w:jc w:val="right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____________________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bookmarkStart w:id="1" w:name="_GoBack"/>
      <w:bookmarkEnd w:id="1"/>
    </w:p>
    <w:sectPr w:rsidR="004C5CAE" w:rsidRPr="00792C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72DE" w:rsidRDefault="00C872DE" w:rsidP="004C5CAE">
      <w:r>
        <w:separator/>
      </w:r>
    </w:p>
  </w:endnote>
  <w:endnote w:type="continuationSeparator" w:id="0">
    <w:p w:rsidR="00C872DE" w:rsidRDefault="00C872DE" w:rsidP="004C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72DE" w:rsidRDefault="00C872DE" w:rsidP="004C5CAE">
      <w:r>
        <w:separator/>
      </w:r>
    </w:p>
  </w:footnote>
  <w:footnote w:type="continuationSeparator" w:id="0">
    <w:p w:rsidR="00C872DE" w:rsidRDefault="00C872DE" w:rsidP="004C5CAE">
      <w:r>
        <w:continuationSeparator/>
      </w:r>
    </w:p>
  </w:footnote>
  <w:footnote w:id="1">
    <w:p w:rsidR="004C5CAE" w:rsidRDefault="004C5CAE" w:rsidP="004C5CAE">
      <w:pPr>
        <w:pStyle w:val="Testonotaapidipagina"/>
      </w:pPr>
      <w:r>
        <w:rPr>
          <w:rStyle w:val="Rimandonotaapidipagina"/>
        </w:rPr>
        <w:footnoteRef/>
      </w:r>
      <w:r>
        <w:t xml:space="preserve"> Adattato da </w:t>
      </w:r>
      <w:hyperlink r:id="rId1" w:history="1">
        <w:r>
          <w:rPr>
            <w:rStyle w:val="Collegamentoipertestuale"/>
          </w:rPr>
          <w:t>https://miur.gov.it/modulistica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A7988"/>
    <w:multiLevelType w:val="hybridMultilevel"/>
    <w:tmpl w:val="66D2E2A2"/>
    <w:lvl w:ilvl="0" w:tplc="17A6B6F4">
      <w:start w:val="1"/>
      <w:numFmt w:val="bullet"/>
      <w:lvlText w:val="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" w15:restartNumberingAfterBreak="0">
    <w:nsid w:val="414D6F80"/>
    <w:multiLevelType w:val="hybridMultilevel"/>
    <w:tmpl w:val="8F566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CAE"/>
    <w:rsid w:val="00043ACA"/>
    <w:rsid w:val="00451BCE"/>
    <w:rsid w:val="004C5CAE"/>
    <w:rsid w:val="008250C9"/>
    <w:rsid w:val="00AD5EC8"/>
    <w:rsid w:val="00C872DE"/>
    <w:rsid w:val="00EB794E"/>
    <w:rsid w:val="00F5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96DC5-C5A3-4FFB-A484-ACBD0FA2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5C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C5CAE"/>
    <w:pPr>
      <w:keepNext/>
      <w:shd w:val="solid" w:color="C00000" w:fill="auto"/>
      <w:jc w:val="center"/>
      <w:outlineLvl w:val="0"/>
    </w:pPr>
    <w:rPr>
      <w:rFonts w:ascii="Cambria" w:hAnsi="Cambria"/>
      <w:b/>
      <w:color w:val="FFFFFF"/>
      <w:spacing w:val="40"/>
      <w:sz w:val="36"/>
      <w:u w:color="C0504D"/>
    </w:rPr>
  </w:style>
  <w:style w:type="paragraph" w:styleId="Titolo2">
    <w:name w:val="heading 2"/>
    <w:basedOn w:val="Normale"/>
    <w:next w:val="Normale"/>
    <w:link w:val="Titolo2Carattere"/>
    <w:qFormat/>
    <w:rsid w:val="004C5CAE"/>
    <w:pPr>
      <w:keepNext/>
      <w:shd w:val="clear" w:color="C0504D" w:fill="auto"/>
      <w:outlineLvl w:val="1"/>
    </w:pPr>
    <w:rPr>
      <w:rFonts w:ascii="Cambria" w:hAnsi="Cambria"/>
      <w:b/>
      <w:color w:val="C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C5CAE"/>
    <w:rPr>
      <w:rFonts w:ascii="Cambria" w:eastAsia="Times New Roman" w:hAnsi="Cambria" w:cs="Times New Roman"/>
      <w:b/>
      <w:color w:val="FFFFFF"/>
      <w:spacing w:val="40"/>
      <w:sz w:val="36"/>
      <w:szCs w:val="24"/>
      <w:u w:color="C0504D"/>
      <w:shd w:val="solid" w:color="C0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C5CAE"/>
    <w:rPr>
      <w:rFonts w:ascii="Cambria" w:eastAsia="Times New Roman" w:hAnsi="Cambria" w:cs="Times New Roman"/>
      <w:b/>
      <w:color w:val="C00000"/>
      <w:sz w:val="28"/>
      <w:szCs w:val="24"/>
      <w:shd w:val="clear" w:color="C0504D" w:fill="auto"/>
      <w:lang w:eastAsia="it-IT"/>
    </w:rPr>
  </w:style>
  <w:style w:type="table" w:styleId="Grigliatabella">
    <w:name w:val="Table Grid"/>
    <w:basedOn w:val="Tabellanormale"/>
    <w:uiPriority w:val="59"/>
    <w:rsid w:val="004C5C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C5C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4C5CAE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C5CA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C5CA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C5C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mic89300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iur.gov.it/modulistic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MODULISTICA PER L’UTENZA</vt:lpstr>
      <vt:lpstr>    Accesso agli atti </vt:lpstr>
      <vt:lpstr>MODULISTICA PER L’UTENZA</vt:lpstr>
      <vt:lpstr>    Accesso civico semplice </vt:lpstr>
      <vt:lpstr>MODULISTICA PER L’UTENZA</vt:lpstr>
      <vt:lpstr>    Accesso civico generalizzato (FOIA) </vt:lpstr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dc:description/>
  <cp:lastModifiedBy>Stefania Cecchetti</cp:lastModifiedBy>
  <cp:revision>3</cp:revision>
  <dcterms:created xsi:type="dcterms:W3CDTF">2020-01-07T06:31:00Z</dcterms:created>
  <dcterms:modified xsi:type="dcterms:W3CDTF">2020-01-07T06:32:00Z</dcterms:modified>
</cp:coreProperties>
</file>