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436" w:rsidRDefault="0009395A">
      <w:pPr>
        <w:pStyle w:val="Titolo1"/>
      </w:pPr>
      <w:r>
        <w:t>PROGRAMMAZIONE</w:t>
      </w:r>
      <w:r>
        <w:rPr>
          <w:spacing w:val="-3"/>
        </w:rPr>
        <w:t xml:space="preserve"> </w:t>
      </w:r>
      <w:r>
        <w:t>ANNUALE</w:t>
      </w:r>
      <w:r>
        <w:rPr>
          <w:spacing w:val="66"/>
        </w:rPr>
        <w:t xml:space="preserve"> </w:t>
      </w:r>
      <w:r>
        <w:t>classe</w:t>
      </w:r>
      <w:r>
        <w:rPr>
          <w:spacing w:val="-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e2</w:t>
      </w:r>
    </w:p>
    <w:p w:rsidR="00073436" w:rsidRPr="0009395A" w:rsidRDefault="0009395A">
      <w:pPr>
        <w:pStyle w:val="Titolo2"/>
        <w:spacing w:before="255"/>
      </w:pPr>
      <w:r w:rsidRPr="0009395A">
        <w:t>Obiettivi</w:t>
      </w:r>
      <w:r w:rsidRPr="0009395A">
        <w:rPr>
          <w:spacing w:val="-1"/>
        </w:rPr>
        <w:t xml:space="preserve"> </w:t>
      </w:r>
      <w:r w:rsidRPr="0009395A">
        <w:t>cognitivi</w:t>
      </w:r>
    </w:p>
    <w:p w:rsidR="00073436" w:rsidRPr="0009395A" w:rsidRDefault="0009395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ind w:left="821" w:hanging="349"/>
        <w:rPr>
          <w:rFonts w:ascii="Times New Roman" w:hAnsi="Times New Roman" w:cs="Times New Roman"/>
          <w:i/>
        </w:rPr>
      </w:pPr>
      <w:r w:rsidRPr="0009395A">
        <w:rPr>
          <w:rFonts w:ascii="Times New Roman" w:hAnsi="Times New Roman" w:cs="Times New Roman"/>
          <w:i/>
        </w:rPr>
        <w:t>Sviluppo</w:t>
      </w:r>
      <w:r w:rsidRPr="0009395A">
        <w:rPr>
          <w:rFonts w:ascii="Times New Roman" w:hAnsi="Times New Roman" w:cs="Times New Roman"/>
          <w:i/>
          <w:spacing w:val="-4"/>
        </w:rPr>
        <w:t xml:space="preserve"> </w:t>
      </w:r>
      <w:r w:rsidRPr="0009395A">
        <w:rPr>
          <w:rFonts w:ascii="Times New Roman" w:hAnsi="Times New Roman" w:cs="Times New Roman"/>
          <w:i/>
        </w:rPr>
        <w:t>delle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capacità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di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comprensione,</w:t>
      </w:r>
      <w:r w:rsidRPr="0009395A">
        <w:rPr>
          <w:rFonts w:ascii="Times New Roman" w:hAnsi="Times New Roman" w:cs="Times New Roman"/>
          <w:i/>
          <w:spacing w:val="-6"/>
        </w:rPr>
        <w:t xml:space="preserve"> </w:t>
      </w:r>
      <w:r w:rsidRPr="0009395A">
        <w:rPr>
          <w:rFonts w:ascii="Times New Roman" w:hAnsi="Times New Roman" w:cs="Times New Roman"/>
          <w:i/>
        </w:rPr>
        <w:t>espressione</w:t>
      </w:r>
      <w:r w:rsidRPr="0009395A">
        <w:rPr>
          <w:rFonts w:ascii="Times New Roman" w:hAnsi="Times New Roman" w:cs="Times New Roman"/>
          <w:i/>
          <w:spacing w:val="-5"/>
        </w:rPr>
        <w:t xml:space="preserve"> </w:t>
      </w:r>
      <w:r w:rsidRPr="0009395A">
        <w:rPr>
          <w:rFonts w:ascii="Times New Roman" w:hAnsi="Times New Roman" w:cs="Times New Roman"/>
          <w:i/>
        </w:rPr>
        <w:t>e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rielaborazione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personale.</w:t>
      </w:r>
    </w:p>
    <w:p w:rsidR="00073436" w:rsidRPr="0009395A" w:rsidRDefault="0009395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1"/>
        <w:ind w:left="821" w:hanging="349"/>
        <w:rPr>
          <w:rFonts w:ascii="Times New Roman" w:hAnsi="Times New Roman" w:cs="Times New Roman"/>
          <w:i/>
        </w:rPr>
      </w:pPr>
      <w:r w:rsidRPr="0009395A">
        <w:rPr>
          <w:rFonts w:ascii="Times New Roman" w:hAnsi="Times New Roman" w:cs="Times New Roman"/>
          <w:i/>
        </w:rPr>
        <w:t>Acquisizione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e</w:t>
      </w:r>
      <w:r w:rsidRPr="0009395A">
        <w:rPr>
          <w:rFonts w:ascii="Times New Roman" w:hAnsi="Times New Roman" w:cs="Times New Roman"/>
          <w:i/>
          <w:spacing w:val="-1"/>
        </w:rPr>
        <w:t xml:space="preserve"> </w:t>
      </w:r>
      <w:r w:rsidRPr="0009395A">
        <w:rPr>
          <w:rFonts w:ascii="Times New Roman" w:hAnsi="Times New Roman" w:cs="Times New Roman"/>
          <w:i/>
        </w:rPr>
        <w:t>sviluppo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delle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capacità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riflessive,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logiche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e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critiche.</w:t>
      </w:r>
    </w:p>
    <w:p w:rsidR="00073436" w:rsidRPr="0009395A" w:rsidRDefault="0009395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line="279" w:lineRule="exact"/>
        <w:ind w:left="821" w:hanging="349"/>
        <w:rPr>
          <w:rFonts w:ascii="Times New Roman" w:hAnsi="Times New Roman" w:cs="Times New Roman"/>
          <w:i/>
        </w:rPr>
      </w:pPr>
      <w:r w:rsidRPr="0009395A">
        <w:rPr>
          <w:rFonts w:ascii="Times New Roman" w:hAnsi="Times New Roman" w:cs="Times New Roman"/>
          <w:i/>
        </w:rPr>
        <w:t>Acquisizione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dei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contenuti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specifici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delle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singole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discipline.</w:t>
      </w:r>
    </w:p>
    <w:p w:rsidR="00073436" w:rsidRPr="0009395A" w:rsidRDefault="0009395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line="279" w:lineRule="exact"/>
        <w:ind w:left="821" w:hanging="349"/>
        <w:rPr>
          <w:rFonts w:ascii="Times New Roman" w:hAnsi="Times New Roman" w:cs="Times New Roman"/>
          <w:i/>
        </w:rPr>
      </w:pPr>
      <w:r w:rsidRPr="0009395A">
        <w:rPr>
          <w:rFonts w:ascii="Times New Roman" w:hAnsi="Times New Roman" w:cs="Times New Roman"/>
          <w:i/>
        </w:rPr>
        <w:t>Sviluppo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dell’autonomia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operativa-</w:t>
      </w:r>
    </w:p>
    <w:p w:rsidR="00073436" w:rsidRPr="0009395A" w:rsidRDefault="00073436">
      <w:pPr>
        <w:pStyle w:val="Corpotesto"/>
        <w:spacing w:before="9"/>
        <w:ind w:left="0" w:firstLine="0"/>
        <w:rPr>
          <w:rFonts w:ascii="Times New Roman" w:hAnsi="Times New Roman" w:cs="Times New Roman"/>
          <w:sz w:val="41"/>
        </w:rPr>
      </w:pPr>
    </w:p>
    <w:p w:rsidR="00073436" w:rsidRPr="0009395A" w:rsidRDefault="0009395A">
      <w:pPr>
        <w:pStyle w:val="Titolo2"/>
      </w:pPr>
      <w:r w:rsidRPr="0009395A">
        <w:t>Obiettivi</w:t>
      </w:r>
      <w:r w:rsidRPr="0009395A">
        <w:rPr>
          <w:spacing w:val="-3"/>
        </w:rPr>
        <w:t xml:space="preserve"> </w:t>
      </w:r>
      <w:r w:rsidRPr="0009395A">
        <w:t>comportamentali</w:t>
      </w:r>
    </w:p>
    <w:p w:rsidR="00073436" w:rsidRPr="0009395A" w:rsidRDefault="0009395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ind w:left="821" w:hanging="349"/>
        <w:rPr>
          <w:rFonts w:ascii="Times New Roman" w:hAnsi="Times New Roman" w:cs="Times New Roman"/>
          <w:i/>
        </w:rPr>
      </w:pPr>
      <w:r w:rsidRPr="0009395A">
        <w:rPr>
          <w:rFonts w:ascii="Times New Roman" w:hAnsi="Times New Roman" w:cs="Times New Roman"/>
          <w:i/>
        </w:rPr>
        <w:t>Regolarità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nella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frequenza</w:t>
      </w:r>
      <w:r w:rsidRPr="0009395A">
        <w:rPr>
          <w:rFonts w:ascii="Times New Roman" w:hAnsi="Times New Roman" w:cs="Times New Roman"/>
          <w:i/>
          <w:spacing w:val="-5"/>
        </w:rPr>
        <w:t xml:space="preserve"> </w:t>
      </w:r>
      <w:r w:rsidRPr="0009395A">
        <w:rPr>
          <w:rFonts w:ascii="Times New Roman" w:hAnsi="Times New Roman" w:cs="Times New Roman"/>
          <w:i/>
        </w:rPr>
        <w:t>scolastica.</w:t>
      </w:r>
    </w:p>
    <w:p w:rsidR="00073436" w:rsidRPr="0009395A" w:rsidRDefault="0009395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1"/>
        <w:ind w:left="821" w:hanging="349"/>
        <w:rPr>
          <w:rFonts w:ascii="Times New Roman" w:hAnsi="Times New Roman" w:cs="Times New Roman"/>
          <w:i/>
        </w:rPr>
      </w:pPr>
      <w:r w:rsidRPr="0009395A">
        <w:rPr>
          <w:rFonts w:ascii="Times New Roman" w:hAnsi="Times New Roman" w:cs="Times New Roman"/>
          <w:i/>
        </w:rPr>
        <w:t>Rispetto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degli</w:t>
      </w:r>
      <w:r w:rsidRPr="0009395A">
        <w:rPr>
          <w:rFonts w:ascii="Times New Roman" w:hAnsi="Times New Roman" w:cs="Times New Roman"/>
          <w:i/>
          <w:spacing w:val="-4"/>
        </w:rPr>
        <w:t xml:space="preserve"> </w:t>
      </w:r>
      <w:r w:rsidRPr="0009395A">
        <w:rPr>
          <w:rFonts w:ascii="Times New Roman" w:hAnsi="Times New Roman" w:cs="Times New Roman"/>
          <w:i/>
        </w:rPr>
        <w:t>impegni</w:t>
      </w:r>
      <w:r w:rsidRPr="0009395A">
        <w:rPr>
          <w:rFonts w:ascii="Times New Roman" w:hAnsi="Times New Roman" w:cs="Times New Roman"/>
          <w:i/>
          <w:spacing w:val="-1"/>
        </w:rPr>
        <w:t xml:space="preserve"> </w:t>
      </w:r>
      <w:r w:rsidRPr="0009395A">
        <w:rPr>
          <w:rFonts w:ascii="Times New Roman" w:hAnsi="Times New Roman" w:cs="Times New Roman"/>
          <w:i/>
        </w:rPr>
        <w:t>e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dei</w:t>
      </w:r>
      <w:r w:rsidRPr="0009395A">
        <w:rPr>
          <w:rFonts w:ascii="Times New Roman" w:hAnsi="Times New Roman" w:cs="Times New Roman"/>
          <w:i/>
          <w:spacing w:val="-1"/>
        </w:rPr>
        <w:t xml:space="preserve"> </w:t>
      </w:r>
      <w:r w:rsidRPr="0009395A">
        <w:rPr>
          <w:rFonts w:ascii="Times New Roman" w:hAnsi="Times New Roman" w:cs="Times New Roman"/>
          <w:i/>
        </w:rPr>
        <w:t>doveri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scolastici.</w:t>
      </w:r>
    </w:p>
    <w:p w:rsidR="00073436" w:rsidRPr="0009395A" w:rsidRDefault="0009395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ind w:left="821" w:hanging="349"/>
        <w:rPr>
          <w:rFonts w:ascii="Times New Roman" w:hAnsi="Times New Roman" w:cs="Times New Roman"/>
          <w:i/>
        </w:rPr>
      </w:pPr>
      <w:r w:rsidRPr="0009395A">
        <w:rPr>
          <w:rFonts w:ascii="Times New Roman" w:hAnsi="Times New Roman" w:cs="Times New Roman"/>
          <w:i/>
        </w:rPr>
        <w:t>Collaborazione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con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docenti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e compagni.</w:t>
      </w:r>
    </w:p>
    <w:p w:rsidR="00073436" w:rsidRPr="0009395A" w:rsidRDefault="0009395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1" w:line="280" w:lineRule="exact"/>
        <w:ind w:left="821" w:hanging="349"/>
        <w:rPr>
          <w:rFonts w:ascii="Times New Roman" w:hAnsi="Times New Roman" w:cs="Times New Roman"/>
          <w:i/>
        </w:rPr>
      </w:pPr>
      <w:r w:rsidRPr="0009395A">
        <w:rPr>
          <w:rFonts w:ascii="Times New Roman" w:hAnsi="Times New Roman" w:cs="Times New Roman"/>
          <w:i/>
        </w:rPr>
        <w:t>Costanza</w:t>
      </w:r>
      <w:r w:rsidRPr="0009395A">
        <w:rPr>
          <w:rFonts w:ascii="Times New Roman" w:hAnsi="Times New Roman" w:cs="Times New Roman"/>
          <w:i/>
          <w:spacing w:val="-5"/>
        </w:rPr>
        <w:t xml:space="preserve"> </w:t>
      </w:r>
      <w:r w:rsidRPr="0009395A">
        <w:rPr>
          <w:rFonts w:ascii="Times New Roman" w:hAnsi="Times New Roman" w:cs="Times New Roman"/>
          <w:i/>
        </w:rPr>
        <w:t>nell’assolvimento</w:t>
      </w:r>
      <w:r w:rsidRPr="0009395A">
        <w:rPr>
          <w:rFonts w:ascii="Times New Roman" w:hAnsi="Times New Roman" w:cs="Times New Roman"/>
          <w:i/>
          <w:spacing w:val="-6"/>
        </w:rPr>
        <w:t xml:space="preserve"> </w:t>
      </w:r>
      <w:r w:rsidRPr="0009395A">
        <w:rPr>
          <w:rFonts w:ascii="Times New Roman" w:hAnsi="Times New Roman" w:cs="Times New Roman"/>
          <w:i/>
        </w:rPr>
        <w:t>delle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consegne.</w:t>
      </w:r>
    </w:p>
    <w:p w:rsidR="00073436" w:rsidRPr="0009395A" w:rsidRDefault="0009395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line="280" w:lineRule="exact"/>
        <w:ind w:left="821" w:hanging="349"/>
        <w:rPr>
          <w:rFonts w:ascii="Times New Roman" w:hAnsi="Times New Roman" w:cs="Times New Roman"/>
          <w:i/>
        </w:rPr>
      </w:pPr>
      <w:r w:rsidRPr="0009395A">
        <w:rPr>
          <w:rFonts w:ascii="Times New Roman" w:hAnsi="Times New Roman" w:cs="Times New Roman"/>
          <w:i/>
        </w:rPr>
        <w:t>Rispetto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dei</w:t>
      </w:r>
      <w:r w:rsidRPr="0009395A">
        <w:rPr>
          <w:rFonts w:ascii="Times New Roman" w:hAnsi="Times New Roman" w:cs="Times New Roman"/>
          <w:i/>
          <w:spacing w:val="-4"/>
        </w:rPr>
        <w:t xml:space="preserve"> </w:t>
      </w:r>
      <w:r w:rsidRPr="0009395A">
        <w:rPr>
          <w:rFonts w:ascii="Times New Roman" w:hAnsi="Times New Roman" w:cs="Times New Roman"/>
          <w:i/>
        </w:rPr>
        <w:t>tempi</w:t>
      </w:r>
      <w:r w:rsidRPr="0009395A">
        <w:rPr>
          <w:rFonts w:ascii="Times New Roman" w:hAnsi="Times New Roman" w:cs="Times New Roman"/>
          <w:i/>
          <w:spacing w:val="-1"/>
        </w:rPr>
        <w:t xml:space="preserve"> </w:t>
      </w:r>
      <w:r w:rsidRPr="0009395A">
        <w:rPr>
          <w:rFonts w:ascii="Times New Roman" w:hAnsi="Times New Roman" w:cs="Times New Roman"/>
          <w:i/>
        </w:rPr>
        <w:t>nell’assolvimento</w:t>
      </w:r>
      <w:r w:rsidRPr="0009395A">
        <w:rPr>
          <w:rFonts w:ascii="Times New Roman" w:hAnsi="Times New Roman" w:cs="Times New Roman"/>
          <w:i/>
          <w:spacing w:val="-1"/>
        </w:rPr>
        <w:t xml:space="preserve"> </w:t>
      </w:r>
      <w:r w:rsidRPr="0009395A">
        <w:rPr>
          <w:rFonts w:ascii="Times New Roman" w:hAnsi="Times New Roman" w:cs="Times New Roman"/>
          <w:i/>
        </w:rPr>
        <w:t>delle</w:t>
      </w:r>
      <w:r w:rsidRPr="0009395A">
        <w:rPr>
          <w:rFonts w:ascii="Times New Roman" w:hAnsi="Times New Roman" w:cs="Times New Roman"/>
          <w:i/>
          <w:spacing w:val="-4"/>
        </w:rPr>
        <w:t xml:space="preserve"> </w:t>
      </w:r>
      <w:r w:rsidRPr="0009395A">
        <w:rPr>
          <w:rFonts w:ascii="Times New Roman" w:hAnsi="Times New Roman" w:cs="Times New Roman"/>
          <w:i/>
        </w:rPr>
        <w:t>consegne.</w:t>
      </w:r>
    </w:p>
    <w:p w:rsidR="00073436" w:rsidRPr="0009395A" w:rsidRDefault="00073436">
      <w:pPr>
        <w:pStyle w:val="Corpotesto"/>
        <w:spacing w:before="8"/>
        <w:ind w:left="0" w:firstLine="0"/>
        <w:rPr>
          <w:rFonts w:ascii="Times New Roman" w:hAnsi="Times New Roman" w:cs="Times New Roman"/>
          <w:sz w:val="41"/>
        </w:rPr>
      </w:pPr>
    </w:p>
    <w:p w:rsidR="00073436" w:rsidRPr="0009395A" w:rsidRDefault="0009395A">
      <w:pPr>
        <w:pStyle w:val="Titolo2"/>
      </w:pPr>
      <w:r w:rsidRPr="0009395A">
        <w:t>Obiettivi</w:t>
      </w:r>
      <w:r w:rsidRPr="0009395A">
        <w:rPr>
          <w:spacing w:val="-1"/>
        </w:rPr>
        <w:t xml:space="preserve"> </w:t>
      </w:r>
      <w:r w:rsidRPr="0009395A">
        <w:t>di</w:t>
      </w:r>
      <w:r w:rsidRPr="0009395A">
        <w:rPr>
          <w:spacing w:val="-1"/>
        </w:rPr>
        <w:t xml:space="preserve"> </w:t>
      </w:r>
      <w:r w:rsidRPr="0009395A">
        <w:t>convivenza</w:t>
      </w:r>
      <w:r w:rsidRPr="0009395A">
        <w:rPr>
          <w:spacing w:val="-4"/>
        </w:rPr>
        <w:t xml:space="preserve"> </w:t>
      </w:r>
      <w:r w:rsidRPr="0009395A">
        <w:t>civile</w:t>
      </w:r>
    </w:p>
    <w:p w:rsidR="00073436" w:rsidRPr="0009395A" w:rsidRDefault="0009395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1"/>
        <w:ind w:left="821" w:hanging="349"/>
        <w:rPr>
          <w:rFonts w:ascii="Times New Roman" w:hAnsi="Times New Roman" w:cs="Times New Roman"/>
          <w:i/>
        </w:rPr>
      </w:pPr>
      <w:r w:rsidRPr="0009395A">
        <w:rPr>
          <w:rFonts w:ascii="Times New Roman" w:hAnsi="Times New Roman" w:cs="Times New Roman"/>
          <w:i/>
        </w:rPr>
        <w:t>Rispetto</w:t>
      </w:r>
      <w:r w:rsidRPr="0009395A">
        <w:rPr>
          <w:rFonts w:ascii="Times New Roman" w:hAnsi="Times New Roman" w:cs="Times New Roman"/>
          <w:i/>
          <w:spacing w:val="-1"/>
        </w:rPr>
        <w:t xml:space="preserve"> </w:t>
      </w:r>
      <w:r w:rsidRPr="0009395A">
        <w:rPr>
          <w:rFonts w:ascii="Times New Roman" w:hAnsi="Times New Roman" w:cs="Times New Roman"/>
          <w:i/>
        </w:rPr>
        <w:t>di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sé,</w:t>
      </w:r>
      <w:r w:rsidRPr="0009395A">
        <w:rPr>
          <w:rFonts w:ascii="Times New Roman" w:hAnsi="Times New Roman" w:cs="Times New Roman"/>
          <w:i/>
          <w:spacing w:val="-1"/>
        </w:rPr>
        <w:t xml:space="preserve"> </w:t>
      </w:r>
      <w:r w:rsidRPr="0009395A">
        <w:rPr>
          <w:rFonts w:ascii="Times New Roman" w:hAnsi="Times New Roman" w:cs="Times New Roman"/>
          <w:i/>
        </w:rPr>
        <w:t>degli altri,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adulti</w:t>
      </w:r>
      <w:r w:rsidRPr="0009395A">
        <w:rPr>
          <w:rFonts w:ascii="Times New Roman" w:hAnsi="Times New Roman" w:cs="Times New Roman"/>
          <w:i/>
          <w:spacing w:val="-1"/>
        </w:rPr>
        <w:t xml:space="preserve"> </w:t>
      </w:r>
      <w:r w:rsidRPr="0009395A">
        <w:rPr>
          <w:rFonts w:ascii="Times New Roman" w:hAnsi="Times New Roman" w:cs="Times New Roman"/>
          <w:i/>
        </w:rPr>
        <w:t>e compagni.</w:t>
      </w:r>
    </w:p>
    <w:p w:rsidR="00073436" w:rsidRPr="0009395A" w:rsidRDefault="0009395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ind w:left="821" w:hanging="349"/>
        <w:rPr>
          <w:rFonts w:ascii="Times New Roman" w:hAnsi="Times New Roman" w:cs="Times New Roman"/>
          <w:i/>
        </w:rPr>
      </w:pPr>
      <w:r w:rsidRPr="0009395A">
        <w:rPr>
          <w:rFonts w:ascii="Times New Roman" w:hAnsi="Times New Roman" w:cs="Times New Roman"/>
          <w:i/>
        </w:rPr>
        <w:t>Correttezza</w:t>
      </w:r>
      <w:r w:rsidRPr="0009395A">
        <w:rPr>
          <w:rFonts w:ascii="Times New Roman" w:hAnsi="Times New Roman" w:cs="Times New Roman"/>
          <w:i/>
          <w:spacing w:val="-4"/>
        </w:rPr>
        <w:t xml:space="preserve"> </w:t>
      </w:r>
      <w:r w:rsidRPr="0009395A">
        <w:rPr>
          <w:rFonts w:ascii="Times New Roman" w:hAnsi="Times New Roman" w:cs="Times New Roman"/>
          <w:i/>
        </w:rPr>
        <w:t>nel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linguaggio,</w:t>
      </w:r>
      <w:r w:rsidRPr="0009395A">
        <w:rPr>
          <w:rFonts w:ascii="Times New Roman" w:hAnsi="Times New Roman" w:cs="Times New Roman"/>
          <w:i/>
          <w:spacing w:val="-4"/>
        </w:rPr>
        <w:t xml:space="preserve"> </w:t>
      </w:r>
      <w:r w:rsidRPr="0009395A">
        <w:rPr>
          <w:rFonts w:ascii="Times New Roman" w:hAnsi="Times New Roman" w:cs="Times New Roman"/>
          <w:i/>
        </w:rPr>
        <w:t>nell’abbigliamento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e</w:t>
      </w:r>
      <w:r w:rsidRPr="0009395A">
        <w:rPr>
          <w:rFonts w:ascii="Times New Roman" w:hAnsi="Times New Roman" w:cs="Times New Roman"/>
          <w:i/>
          <w:spacing w:val="-1"/>
        </w:rPr>
        <w:t xml:space="preserve"> </w:t>
      </w:r>
      <w:r w:rsidRPr="0009395A">
        <w:rPr>
          <w:rFonts w:ascii="Times New Roman" w:hAnsi="Times New Roman" w:cs="Times New Roman"/>
          <w:i/>
        </w:rPr>
        <w:t>nei</w:t>
      </w:r>
      <w:r w:rsidRPr="0009395A">
        <w:rPr>
          <w:rFonts w:ascii="Times New Roman" w:hAnsi="Times New Roman" w:cs="Times New Roman"/>
          <w:i/>
          <w:spacing w:val="-4"/>
        </w:rPr>
        <w:t xml:space="preserve"> </w:t>
      </w:r>
      <w:r w:rsidRPr="0009395A">
        <w:rPr>
          <w:rFonts w:ascii="Times New Roman" w:hAnsi="Times New Roman" w:cs="Times New Roman"/>
          <w:i/>
        </w:rPr>
        <w:t>rapporti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umani.</w:t>
      </w:r>
    </w:p>
    <w:p w:rsidR="00073436" w:rsidRPr="0009395A" w:rsidRDefault="0009395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1" w:line="279" w:lineRule="exact"/>
        <w:ind w:left="821" w:hanging="349"/>
        <w:rPr>
          <w:rFonts w:ascii="Times New Roman" w:hAnsi="Times New Roman" w:cs="Times New Roman"/>
          <w:i/>
        </w:rPr>
      </w:pPr>
      <w:r w:rsidRPr="0009395A">
        <w:rPr>
          <w:rFonts w:ascii="Times New Roman" w:hAnsi="Times New Roman" w:cs="Times New Roman"/>
          <w:i/>
        </w:rPr>
        <w:t>Rispetto del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Regolamento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d’Istituto.</w:t>
      </w:r>
    </w:p>
    <w:p w:rsidR="00073436" w:rsidRPr="0009395A" w:rsidRDefault="0009395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line="279" w:lineRule="exact"/>
        <w:ind w:left="821" w:hanging="349"/>
        <w:rPr>
          <w:rFonts w:ascii="Times New Roman" w:hAnsi="Times New Roman" w:cs="Times New Roman"/>
          <w:i/>
        </w:rPr>
      </w:pPr>
      <w:r w:rsidRPr="0009395A">
        <w:rPr>
          <w:rFonts w:ascii="Times New Roman" w:hAnsi="Times New Roman" w:cs="Times New Roman"/>
          <w:i/>
        </w:rPr>
        <w:t>Rispetto</w:t>
      </w:r>
      <w:r w:rsidRPr="0009395A">
        <w:rPr>
          <w:rFonts w:ascii="Times New Roman" w:hAnsi="Times New Roman" w:cs="Times New Roman"/>
          <w:i/>
          <w:spacing w:val="-1"/>
        </w:rPr>
        <w:t xml:space="preserve"> </w:t>
      </w:r>
      <w:r w:rsidRPr="0009395A">
        <w:rPr>
          <w:rFonts w:ascii="Times New Roman" w:hAnsi="Times New Roman" w:cs="Times New Roman"/>
          <w:i/>
        </w:rPr>
        <w:t>dell’ambiente,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dei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materiali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e</w:t>
      </w:r>
      <w:r w:rsidRPr="0009395A">
        <w:rPr>
          <w:rFonts w:ascii="Times New Roman" w:hAnsi="Times New Roman" w:cs="Times New Roman"/>
          <w:i/>
          <w:spacing w:val="-1"/>
        </w:rPr>
        <w:t xml:space="preserve"> </w:t>
      </w:r>
      <w:r w:rsidRPr="0009395A">
        <w:rPr>
          <w:rFonts w:ascii="Times New Roman" w:hAnsi="Times New Roman" w:cs="Times New Roman"/>
          <w:i/>
        </w:rPr>
        <w:t>delle</w:t>
      </w:r>
      <w:r w:rsidRPr="0009395A">
        <w:rPr>
          <w:rFonts w:ascii="Times New Roman" w:hAnsi="Times New Roman" w:cs="Times New Roman"/>
          <w:i/>
          <w:spacing w:val="-1"/>
        </w:rPr>
        <w:t xml:space="preserve"> </w:t>
      </w:r>
      <w:r w:rsidRPr="0009395A">
        <w:rPr>
          <w:rFonts w:ascii="Times New Roman" w:hAnsi="Times New Roman" w:cs="Times New Roman"/>
          <w:i/>
        </w:rPr>
        <w:t>attrezzature.</w:t>
      </w:r>
    </w:p>
    <w:p w:rsidR="00073436" w:rsidRPr="0009395A" w:rsidRDefault="00073436">
      <w:pPr>
        <w:pStyle w:val="Corpotesto"/>
        <w:ind w:left="0" w:firstLine="0"/>
        <w:rPr>
          <w:rFonts w:ascii="Times New Roman" w:hAnsi="Times New Roman" w:cs="Times New Roman"/>
          <w:sz w:val="28"/>
        </w:rPr>
      </w:pPr>
    </w:p>
    <w:p w:rsidR="00073436" w:rsidRDefault="00073436">
      <w:pPr>
        <w:pStyle w:val="Corpotesto"/>
        <w:ind w:left="0" w:firstLine="0"/>
        <w:rPr>
          <w:sz w:val="28"/>
        </w:rPr>
      </w:pPr>
    </w:p>
    <w:p w:rsidR="00073436" w:rsidRDefault="00073436">
      <w:pPr>
        <w:pStyle w:val="Corpotesto"/>
        <w:ind w:left="0" w:firstLine="0"/>
        <w:rPr>
          <w:sz w:val="28"/>
        </w:rPr>
      </w:pPr>
    </w:p>
    <w:p w:rsidR="00073436" w:rsidRDefault="00073436">
      <w:pPr>
        <w:pStyle w:val="Corpotesto"/>
        <w:ind w:left="0" w:firstLine="0"/>
        <w:rPr>
          <w:sz w:val="28"/>
        </w:rPr>
      </w:pPr>
    </w:p>
    <w:p w:rsidR="00073436" w:rsidRDefault="00073436">
      <w:pPr>
        <w:pStyle w:val="Corpotesto"/>
        <w:ind w:left="0" w:firstLine="0"/>
        <w:rPr>
          <w:sz w:val="28"/>
        </w:rPr>
      </w:pPr>
    </w:p>
    <w:p w:rsidR="00073436" w:rsidRDefault="0009395A">
      <w:pPr>
        <w:pStyle w:val="Titolo1"/>
        <w:spacing w:before="171"/>
      </w:pPr>
      <w:r>
        <w:t>PROGRAMMAZIONE</w:t>
      </w:r>
      <w:r>
        <w:rPr>
          <w:spacing w:val="-4"/>
        </w:rPr>
        <w:t xml:space="preserve"> </w:t>
      </w:r>
      <w:r>
        <w:t>ANNUALE</w:t>
      </w:r>
      <w:r>
        <w:rPr>
          <w:spacing w:val="66"/>
        </w:rPr>
        <w:t xml:space="preserve"> </w:t>
      </w:r>
      <w:r>
        <w:t>classe</w:t>
      </w:r>
      <w:r>
        <w:rPr>
          <w:spacing w:val="-3"/>
        </w:rPr>
        <w:t xml:space="preserve"> </w:t>
      </w:r>
      <w:r>
        <w:t>3</w:t>
      </w:r>
    </w:p>
    <w:p w:rsidR="00073436" w:rsidRDefault="00073436">
      <w:pPr>
        <w:pStyle w:val="Corpotesto"/>
        <w:spacing w:before="8"/>
        <w:ind w:left="0" w:firstLine="0"/>
        <w:rPr>
          <w:b/>
          <w:i w:val="0"/>
          <w:sz w:val="41"/>
        </w:rPr>
      </w:pPr>
    </w:p>
    <w:p w:rsidR="00073436" w:rsidRPr="0009395A" w:rsidRDefault="0009395A">
      <w:pPr>
        <w:pStyle w:val="Titolo2"/>
      </w:pPr>
      <w:r w:rsidRPr="0009395A">
        <w:t>Obiettivi</w:t>
      </w:r>
      <w:r w:rsidRPr="0009395A">
        <w:rPr>
          <w:spacing w:val="-1"/>
        </w:rPr>
        <w:t xml:space="preserve"> </w:t>
      </w:r>
      <w:r w:rsidRPr="0009395A">
        <w:t>cognitivi</w:t>
      </w:r>
      <w:bookmarkStart w:id="0" w:name="_GoBack"/>
      <w:bookmarkEnd w:id="0"/>
    </w:p>
    <w:p w:rsidR="00073436" w:rsidRPr="0009395A" w:rsidRDefault="0009395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1"/>
        <w:ind w:left="821" w:hanging="349"/>
        <w:rPr>
          <w:rFonts w:ascii="Times New Roman" w:hAnsi="Times New Roman" w:cs="Times New Roman"/>
          <w:i/>
        </w:rPr>
      </w:pPr>
      <w:r w:rsidRPr="0009395A">
        <w:rPr>
          <w:rFonts w:ascii="Times New Roman" w:hAnsi="Times New Roman" w:cs="Times New Roman"/>
          <w:i/>
        </w:rPr>
        <w:t>Potenziamento</w:t>
      </w:r>
      <w:r w:rsidRPr="0009395A">
        <w:rPr>
          <w:rFonts w:ascii="Times New Roman" w:hAnsi="Times New Roman" w:cs="Times New Roman"/>
          <w:i/>
          <w:spacing w:val="-5"/>
        </w:rPr>
        <w:t xml:space="preserve"> </w:t>
      </w:r>
      <w:r w:rsidRPr="0009395A">
        <w:rPr>
          <w:rFonts w:ascii="Times New Roman" w:hAnsi="Times New Roman" w:cs="Times New Roman"/>
          <w:i/>
        </w:rPr>
        <w:t>dell’autonomia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operativa</w:t>
      </w:r>
    </w:p>
    <w:p w:rsidR="00073436" w:rsidRPr="0009395A" w:rsidRDefault="0009395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ind w:left="821" w:hanging="349"/>
        <w:rPr>
          <w:rFonts w:ascii="Times New Roman" w:hAnsi="Times New Roman" w:cs="Times New Roman"/>
          <w:i/>
        </w:rPr>
      </w:pPr>
      <w:r w:rsidRPr="0009395A">
        <w:rPr>
          <w:rFonts w:ascii="Times New Roman" w:hAnsi="Times New Roman" w:cs="Times New Roman"/>
          <w:i/>
        </w:rPr>
        <w:t>Ampliamento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degli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orizzonti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culturali</w:t>
      </w:r>
    </w:p>
    <w:p w:rsidR="00073436" w:rsidRPr="0009395A" w:rsidRDefault="0009395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1"/>
        <w:ind w:left="821" w:hanging="349"/>
        <w:rPr>
          <w:rFonts w:ascii="Times New Roman" w:hAnsi="Times New Roman" w:cs="Times New Roman"/>
          <w:i/>
        </w:rPr>
      </w:pPr>
      <w:r w:rsidRPr="0009395A">
        <w:rPr>
          <w:rFonts w:ascii="Times New Roman" w:hAnsi="Times New Roman" w:cs="Times New Roman"/>
          <w:i/>
        </w:rPr>
        <w:t>Capacità</w:t>
      </w:r>
      <w:r w:rsidRPr="0009395A">
        <w:rPr>
          <w:rFonts w:ascii="Times New Roman" w:hAnsi="Times New Roman" w:cs="Times New Roman"/>
          <w:i/>
          <w:spacing w:val="-1"/>
        </w:rPr>
        <w:t xml:space="preserve"> </w:t>
      </w:r>
      <w:r w:rsidRPr="0009395A">
        <w:rPr>
          <w:rFonts w:ascii="Times New Roman" w:hAnsi="Times New Roman" w:cs="Times New Roman"/>
          <w:i/>
        </w:rPr>
        <w:t>di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comprensione</w:t>
      </w:r>
    </w:p>
    <w:p w:rsidR="00073436" w:rsidRPr="0009395A" w:rsidRDefault="0009395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line="279" w:lineRule="exact"/>
        <w:ind w:left="821" w:hanging="349"/>
        <w:rPr>
          <w:rFonts w:ascii="Times New Roman" w:hAnsi="Times New Roman" w:cs="Times New Roman"/>
          <w:i/>
        </w:rPr>
      </w:pPr>
      <w:r w:rsidRPr="0009395A">
        <w:rPr>
          <w:rFonts w:ascii="Times New Roman" w:hAnsi="Times New Roman" w:cs="Times New Roman"/>
          <w:i/>
        </w:rPr>
        <w:t>Sviluppo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delle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capacità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espressive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e</w:t>
      </w:r>
      <w:r w:rsidRPr="0009395A">
        <w:rPr>
          <w:rFonts w:ascii="Times New Roman" w:hAnsi="Times New Roman" w:cs="Times New Roman"/>
          <w:i/>
          <w:spacing w:val="-4"/>
        </w:rPr>
        <w:t xml:space="preserve"> </w:t>
      </w:r>
      <w:r w:rsidRPr="0009395A">
        <w:rPr>
          <w:rFonts w:ascii="Times New Roman" w:hAnsi="Times New Roman" w:cs="Times New Roman"/>
          <w:i/>
        </w:rPr>
        <w:t>di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rielaborazione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personale</w:t>
      </w:r>
    </w:p>
    <w:p w:rsidR="00073436" w:rsidRPr="0009395A" w:rsidRDefault="0009395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line="279" w:lineRule="exact"/>
        <w:ind w:left="821" w:hanging="349"/>
        <w:rPr>
          <w:rFonts w:ascii="Times New Roman" w:hAnsi="Times New Roman" w:cs="Times New Roman"/>
          <w:i/>
        </w:rPr>
      </w:pPr>
      <w:r w:rsidRPr="0009395A">
        <w:rPr>
          <w:rFonts w:ascii="Times New Roman" w:hAnsi="Times New Roman" w:cs="Times New Roman"/>
          <w:i/>
        </w:rPr>
        <w:t>Miglioramento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delle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capacità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di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riflessive,</w:t>
      </w:r>
      <w:r w:rsidRPr="0009395A">
        <w:rPr>
          <w:rFonts w:ascii="Times New Roman" w:hAnsi="Times New Roman" w:cs="Times New Roman"/>
          <w:i/>
          <w:spacing w:val="-5"/>
        </w:rPr>
        <w:t xml:space="preserve"> </w:t>
      </w:r>
      <w:r w:rsidRPr="0009395A">
        <w:rPr>
          <w:rFonts w:ascii="Times New Roman" w:hAnsi="Times New Roman" w:cs="Times New Roman"/>
          <w:i/>
        </w:rPr>
        <w:t>logiche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e</w:t>
      </w:r>
      <w:r w:rsidRPr="0009395A">
        <w:rPr>
          <w:rFonts w:ascii="Times New Roman" w:hAnsi="Times New Roman" w:cs="Times New Roman"/>
          <w:i/>
          <w:spacing w:val="-1"/>
        </w:rPr>
        <w:t xml:space="preserve"> </w:t>
      </w:r>
      <w:r w:rsidRPr="0009395A">
        <w:rPr>
          <w:rFonts w:ascii="Times New Roman" w:hAnsi="Times New Roman" w:cs="Times New Roman"/>
          <w:i/>
        </w:rPr>
        <w:t>critiche</w:t>
      </w:r>
    </w:p>
    <w:p w:rsidR="00073436" w:rsidRPr="0009395A" w:rsidRDefault="0009395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2"/>
        <w:ind w:left="821" w:hanging="349"/>
        <w:rPr>
          <w:rFonts w:ascii="Times New Roman" w:hAnsi="Times New Roman" w:cs="Times New Roman"/>
          <w:i/>
        </w:rPr>
      </w:pPr>
      <w:r w:rsidRPr="0009395A">
        <w:rPr>
          <w:rFonts w:ascii="Times New Roman" w:hAnsi="Times New Roman" w:cs="Times New Roman"/>
          <w:i/>
        </w:rPr>
        <w:t>Acquisizione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dei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contenuti</w:t>
      </w:r>
      <w:r w:rsidRPr="0009395A">
        <w:rPr>
          <w:rFonts w:ascii="Times New Roman" w:hAnsi="Times New Roman" w:cs="Times New Roman"/>
          <w:i/>
          <w:spacing w:val="-5"/>
        </w:rPr>
        <w:t xml:space="preserve"> </w:t>
      </w:r>
      <w:r w:rsidRPr="0009395A">
        <w:rPr>
          <w:rFonts w:ascii="Times New Roman" w:hAnsi="Times New Roman" w:cs="Times New Roman"/>
          <w:i/>
        </w:rPr>
        <w:t>propri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delle</w:t>
      </w:r>
      <w:r w:rsidRPr="0009395A">
        <w:rPr>
          <w:rFonts w:ascii="Times New Roman" w:hAnsi="Times New Roman" w:cs="Times New Roman"/>
          <w:i/>
          <w:spacing w:val="-6"/>
        </w:rPr>
        <w:t xml:space="preserve"> </w:t>
      </w:r>
      <w:r w:rsidRPr="0009395A">
        <w:rPr>
          <w:rFonts w:ascii="Times New Roman" w:hAnsi="Times New Roman" w:cs="Times New Roman"/>
          <w:i/>
        </w:rPr>
        <w:t>singole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discipline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e</w:t>
      </w:r>
      <w:r w:rsidRPr="0009395A">
        <w:rPr>
          <w:rFonts w:ascii="Times New Roman" w:hAnsi="Times New Roman" w:cs="Times New Roman"/>
          <w:i/>
          <w:spacing w:val="-1"/>
        </w:rPr>
        <w:t xml:space="preserve"> </w:t>
      </w:r>
      <w:r w:rsidRPr="0009395A">
        <w:rPr>
          <w:rFonts w:ascii="Times New Roman" w:hAnsi="Times New Roman" w:cs="Times New Roman"/>
          <w:i/>
        </w:rPr>
        <w:t>di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connessione</w:t>
      </w:r>
      <w:r w:rsidRPr="0009395A">
        <w:rPr>
          <w:rFonts w:ascii="Times New Roman" w:hAnsi="Times New Roman" w:cs="Times New Roman"/>
          <w:i/>
          <w:spacing w:val="-5"/>
        </w:rPr>
        <w:t xml:space="preserve"> </w:t>
      </w:r>
      <w:r w:rsidRPr="0009395A">
        <w:rPr>
          <w:rFonts w:ascii="Times New Roman" w:hAnsi="Times New Roman" w:cs="Times New Roman"/>
          <w:i/>
        </w:rPr>
        <w:t>interdisciplinare</w:t>
      </w:r>
    </w:p>
    <w:p w:rsidR="00073436" w:rsidRPr="0009395A" w:rsidRDefault="0009395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ind w:right="106" w:hanging="360"/>
        <w:rPr>
          <w:rFonts w:ascii="Times New Roman" w:hAnsi="Times New Roman" w:cs="Times New Roman"/>
          <w:i/>
        </w:rPr>
      </w:pPr>
      <w:r w:rsidRPr="0009395A">
        <w:rPr>
          <w:rFonts w:ascii="Times New Roman" w:hAnsi="Times New Roman" w:cs="Times New Roman"/>
          <w:i/>
        </w:rPr>
        <w:t>Orientamento scolastico, conoscenza di sé in relazione alla scelta da fars</w:t>
      </w:r>
      <w:r w:rsidRPr="0009395A">
        <w:rPr>
          <w:rFonts w:ascii="Times New Roman" w:hAnsi="Times New Roman" w:cs="Times New Roman"/>
          <w:i/>
        </w:rPr>
        <w:t>i al termine della scuola</w:t>
      </w:r>
      <w:r w:rsidRPr="0009395A">
        <w:rPr>
          <w:rFonts w:ascii="Times New Roman" w:hAnsi="Times New Roman" w:cs="Times New Roman"/>
          <w:i/>
          <w:spacing w:val="-47"/>
        </w:rPr>
        <w:t xml:space="preserve"> </w:t>
      </w:r>
      <w:r w:rsidRPr="0009395A">
        <w:rPr>
          <w:rFonts w:ascii="Times New Roman" w:hAnsi="Times New Roman" w:cs="Times New Roman"/>
          <w:i/>
        </w:rPr>
        <w:t>media</w:t>
      </w:r>
    </w:p>
    <w:p w:rsidR="00073436" w:rsidRPr="0009395A" w:rsidRDefault="00073436">
      <w:pPr>
        <w:pStyle w:val="Corpotesto"/>
        <w:ind w:left="0" w:firstLine="0"/>
        <w:rPr>
          <w:rFonts w:ascii="Times New Roman" w:hAnsi="Times New Roman" w:cs="Times New Roman"/>
        </w:rPr>
      </w:pPr>
    </w:p>
    <w:p w:rsidR="00073436" w:rsidRPr="0009395A" w:rsidRDefault="00073436">
      <w:pPr>
        <w:pStyle w:val="Corpotesto"/>
        <w:spacing w:before="9"/>
        <w:ind w:left="0" w:firstLine="0"/>
        <w:rPr>
          <w:rFonts w:ascii="Times New Roman" w:hAnsi="Times New Roman" w:cs="Times New Roman"/>
          <w:sz w:val="19"/>
        </w:rPr>
      </w:pPr>
    </w:p>
    <w:p w:rsidR="00073436" w:rsidRPr="0009395A" w:rsidRDefault="0009395A">
      <w:pPr>
        <w:pStyle w:val="Titolo2"/>
      </w:pPr>
      <w:r w:rsidRPr="0009395A">
        <w:t>Obiettivi</w:t>
      </w:r>
      <w:r w:rsidRPr="0009395A">
        <w:rPr>
          <w:spacing w:val="-3"/>
        </w:rPr>
        <w:t xml:space="preserve"> </w:t>
      </w:r>
      <w:r w:rsidRPr="0009395A">
        <w:t>comportamentali</w:t>
      </w:r>
    </w:p>
    <w:p w:rsidR="00073436" w:rsidRPr="0009395A" w:rsidRDefault="0009395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line="279" w:lineRule="exact"/>
        <w:ind w:left="821" w:hanging="349"/>
        <w:rPr>
          <w:rFonts w:ascii="Times New Roman" w:hAnsi="Times New Roman" w:cs="Times New Roman"/>
          <w:i/>
        </w:rPr>
      </w:pPr>
      <w:r w:rsidRPr="0009395A">
        <w:rPr>
          <w:rFonts w:ascii="Times New Roman" w:hAnsi="Times New Roman" w:cs="Times New Roman"/>
          <w:i/>
        </w:rPr>
        <w:t>Portare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a</w:t>
      </w:r>
      <w:r w:rsidRPr="0009395A">
        <w:rPr>
          <w:rFonts w:ascii="Times New Roman" w:hAnsi="Times New Roman" w:cs="Times New Roman"/>
          <w:i/>
          <w:spacing w:val="-5"/>
        </w:rPr>
        <w:t xml:space="preserve"> </w:t>
      </w:r>
      <w:r w:rsidRPr="0009395A">
        <w:rPr>
          <w:rFonts w:ascii="Times New Roman" w:hAnsi="Times New Roman" w:cs="Times New Roman"/>
          <w:i/>
        </w:rPr>
        <w:t>termine</w:t>
      </w:r>
      <w:r w:rsidRPr="0009395A">
        <w:rPr>
          <w:rFonts w:ascii="Times New Roman" w:hAnsi="Times New Roman" w:cs="Times New Roman"/>
          <w:i/>
          <w:spacing w:val="-1"/>
        </w:rPr>
        <w:t xml:space="preserve"> </w:t>
      </w:r>
      <w:r w:rsidRPr="0009395A">
        <w:rPr>
          <w:rFonts w:ascii="Times New Roman" w:hAnsi="Times New Roman" w:cs="Times New Roman"/>
          <w:i/>
        </w:rPr>
        <w:t>gli</w:t>
      </w:r>
      <w:r w:rsidRPr="0009395A">
        <w:rPr>
          <w:rFonts w:ascii="Times New Roman" w:hAnsi="Times New Roman" w:cs="Times New Roman"/>
          <w:i/>
          <w:spacing w:val="-5"/>
        </w:rPr>
        <w:t xml:space="preserve"> </w:t>
      </w:r>
      <w:r w:rsidRPr="0009395A">
        <w:rPr>
          <w:rFonts w:ascii="Times New Roman" w:hAnsi="Times New Roman" w:cs="Times New Roman"/>
          <w:i/>
        </w:rPr>
        <w:t>impegni</w:t>
      </w:r>
      <w:r w:rsidRPr="0009395A">
        <w:rPr>
          <w:rFonts w:ascii="Times New Roman" w:hAnsi="Times New Roman" w:cs="Times New Roman"/>
          <w:i/>
          <w:spacing w:val="-1"/>
        </w:rPr>
        <w:t xml:space="preserve"> </w:t>
      </w:r>
      <w:r w:rsidRPr="0009395A">
        <w:rPr>
          <w:rFonts w:ascii="Times New Roman" w:hAnsi="Times New Roman" w:cs="Times New Roman"/>
          <w:i/>
        </w:rPr>
        <w:t>presi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con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affidabilità</w:t>
      </w:r>
    </w:p>
    <w:p w:rsidR="00073436" w:rsidRPr="0009395A" w:rsidRDefault="0009395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line="279" w:lineRule="exact"/>
        <w:ind w:left="821" w:hanging="349"/>
        <w:rPr>
          <w:rFonts w:ascii="Times New Roman" w:hAnsi="Times New Roman" w:cs="Times New Roman"/>
          <w:i/>
        </w:rPr>
      </w:pPr>
      <w:r w:rsidRPr="0009395A">
        <w:rPr>
          <w:rFonts w:ascii="Times New Roman" w:hAnsi="Times New Roman" w:cs="Times New Roman"/>
          <w:i/>
        </w:rPr>
        <w:t>Rispettare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gli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altri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nella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loro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specificità</w:t>
      </w:r>
    </w:p>
    <w:p w:rsidR="00073436" w:rsidRPr="0009395A" w:rsidRDefault="0009395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1"/>
        <w:ind w:left="821" w:hanging="349"/>
        <w:rPr>
          <w:rFonts w:ascii="Times New Roman" w:hAnsi="Times New Roman" w:cs="Times New Roman"/>
          <w:i/>
        </w:rPr>
      </w:pPr>
      <w:r w:rsidRPr="0009395A">
        <w:rPr>
          <w:rFonts w:ascii="Times New Roman" w:hAnsi="Times New Roman" w:cs="Times New Roman"/>
          <w:i/>
        </w:rPr>
        <w:t>Assumersi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la</w:t>
      </w:r>
      <w:r w:rsidRPr="0009395A">
        <w:rPr>
          <w:rFonts w:ascii="Times New Roman" w:hAnsi="Times New Roman" w:cs="Times New Roman"/>
          <w:i/>
          <w:spacing w:val="-4"/>
        </w:rPr>
        <w:t xml:space="preserve"> </w:t>
      </w:r>
      <w:r w:rsidRPr="0009395A">
        <w:rPr>
          <w:rFonts w:ascii="Times New Roman" w:hAnsi="Times New Roman" w:cs="Times New Roman"/>
          <w:i/>
        </w:rPr>
        <w:t>responsabilità</w:t>
      </w:r>
      <w:r w:rsidRPr="0009395A">
        <w:rPr>
          <w:rFonts w:ascii="Times New Roman" w:hAnsi="Times New Roman" w:cs="Times New Roman"/>
          <w:i/>
          <w:spacing w:val="-1"/>
        </w:rPr>
        <w:t xml:space="preserve"> </w:t>
      </w:r>
      <w:r w:rsidRPr="0009395A">
        <w:rPr>
          <w:rFonts w:ascii="Times New Roman" w:hAnsi="Times New Roman" w:cs="Times New Roman"/>
          <w:i/>
        </w:rPr>
        <w:t>dei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propri</w:t>
      </w:r>
      <w:r w:rsidRPr="0009395A">
        <w:rPr>
          <w:rFonts w:ascii="Times New Roman" w:hAnsi="Times New Roman" w:cs="Times New Roman"/>
          <w:i/>
          <w:spacing w:val="-4"/>
        </w:rPr>
        <w:t xml:space="preserve"> </w:t>
      </w:r>
      <w:r w:rsidRPr="0009395A">
        <w:rPr>
          <w:rFonts w:ascii="Times New Roman" w:hAnsi="Times New Roman" w:cs="Times New Roman"/>
          <w:i/>
        </w:rPr>
        <w:t>doveri</w:t>
      </w:r>
      <w:r w:rsidRPr="0009395A">
        <w:rPr>
          <w:rFonts w:ascii="Times New Roman" w:hAnsi="Times New Roman" w:cs="Times New Roman"/>
          <w:i/>
          <w:spacing w:val="-4"/>
        </w:rPr>
        <w:t xml:space="preserve"> </w:t>
      </w:r>
      <w:r w:rsidRPr="0009395A">
        <w:rPr>
          <w:rFonts w:ascii="Times New Roman" w:hAnsi="Times New Roman" w:cs="Times New Roman"/>
          <w:i/>
        </w:rPr>
        <w:t>di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alunno</w:t>
      </w:r>
      <w:r w:rsidRPr="0009395A">
        <w:rPr>
          <w:rFonts w:ascii="Times New Roman" w:hAnsi="Times New Roman" w:cs="Times New Roman"/>
          <w:i/>
          <w:spacing w:val="-1"/>
        </w:rPr>
        <w:t xml:space="preserve"> </w:t>
      </w:r>
      <w:r w:rsidRPr="0009395A">
        <w:rPr>
          <w:rFonts w:ascii="Times New Roman" w:hAnsi="Times New Roman" w:cs="Times New Roman"/>
          <w:i/>
        </w:rPr>
        <w:t>nei</w:t>
      </w:r>
      <w:r w:rsidRPr="0009395A">
        <w:rPr>
          <w:rFonts w:ascii="Times New Roman" w:hAnsi="Times New Roman" w:cs="Times New Roman"/>
          <w:i/>
          <w:spacing w:val="-1"/>
        </w:rPr>
        <w:t xml:space="preserve"> </w:t>
      </w:r>
      <w:r w:rsidRPr="0009395A">
        <w:rPr>
          <w:rFonts w:ascii="Times New Roman" w:hAnsi="Times New Roman" w:cs="Times New Roman"/>
          <w:i/>
        </w:rPr>
        <w:t>diversi</w:t>
      </w:r>
      <w:r w:rsidRPr="0009395A">
        <w:rPr>
          <w:rFonts w:ascii="Times New Roman" w:hAnsi="Times New Roman" w:cs="Times New Roman"/>
          <w:i/>
          <w:spacing w:val="-4"/>
        </w:rPr>
        <w:t xml:space="preserve"> </w:t>
      </w:r>
      <w:r w:rsidRPr="0009395A">
        <w:rPr>
          <w:rFonts w:ascii="Times New Roman" w:hAnsi="Times New Roman" w:cs="Times New Roman"/>
          <w:i/>
        </w:rPr>
        <w:t>contesti</w:t>
      </w:r>
      <w:r w:rsidRPr="0009395A">
        <w:rPr>
          <w:rFonts w:ascii="Times New Roman" w:hAnsi="Times New Roman" w:cs="Times New Roman"/>
          <w:i/>
          <w:spacing w:val="-5"/>
        </w:rPr>
        <w:t xml:space="preserve"> </w:t>
      </w:r>
      <w:r w:rsidRPr="0009395A">
        <w:rPr>
          <w:rFonts w:ascii="Times New Roman" w:hAnsi="Times New Roman" w:cs="Times New Roman"/>
          <w:i/>
        </w:rPr>
        <w:t>educativi</w:t>
      </w:r>
    </w:p>
    <w:p w:rsidR="00073436" w:rsidRDefault="00073436">
      <w:pPr>
        <w:pStyle w:val="Corpotesto"/>
        <w:spacing w:before="8"/>
        <w:ind w:left="0" w:firstLine="0"/>
        <w:rPr>
          <w:sz w:val="41"/>
        </w:rPr>
      </w:pPr>
    </w:p>
    <w:p w:rsidR="00073436" w:rsidRDefault="0009395A">
      <w:pPr>
        <w:pStyle w:val="Titolo2"/>
      </w:pPr>
      <w:r>
        <w:t>Obiettivi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convivenza</w:t>
      </w:r>
      <w:r>
        <w:rPr>
          <w:spacing w:val="-4"/>
        </w:rPr>
        <w:t xml:space="preserve"> </w:t>
      </w:r>
      <w:r>
        <w:t>civile</w:t>
      </w:r>
    </w:p>
    <w:p w:rsidR="00073436" w:rsidRPr="0009395A" w:rsidRDefault="0009395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1"/>
        <w:ind w:left="821" w:hanging="349"/>
        <w:rPr>
          <w:rFonts w:ascii="Times New Roman" w:hAnsi="Times New Roman" w:cs="Times New Roman"/>
          <w:i/>
        </w:rPr>
      </w:pPr>
      <w:r w:rsidRPr="0009395A">
        <w:rPr>
          <w:rFonts w:ascii="Times New Roman" w:hAnsi="Times New Roman" w:cs="Times New Roman"/>
          <w:i/>
        </w:rPr>
        <w:t>Manifestare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il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proprio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punto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di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vista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e</w:t>
      </w:r>
      <w:r w:rsidRPr="0009395A">
        <w:rPr>
          <w:rFonts w:ascii="Times New Roman" w:hAnsi="Times New Roman" w:cs="Times New Roman"/>
          <w:i/>
          <w:spacing w:val="-4"/>
        </w:rPr>
        <w:t xml:space="preserve"> </w:t>
      </w:r>
      <w:r w:rsidRPr="0009395A">
        <w:rPr>
          <w:rFonts w:ascii="Times New Roman" w:hAnsi="Times New Roman" w:cs="Times New Roman"/>
          <w:i/>
        </w:rPr>
        <w:t>le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esigenze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personali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in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forme</w:t>
      </w:r>
      <w:r w:rsidRPr="0009395A">
        <w:rPr>
          <w:rFonts w:ascii="Times New Roman" w:hAnsi="Times New Roman" w:cs="Times New Roman"/>
          <w:i/>
          <w:spacing w:val="-4"/>
        </w:rPr>
        <w:t xml:space="preserve"> </w:t>
      </w:r>
      <w:r w:rsidRPr="0009395A">
        <w:rPr>
          <w:rFonts w:ascii="Times New Roman" w:hAnsi="Times New Roman" w:cs="Times New Roman"/>
          <w:i/>
        </w:rPr>
        <w:t>dirette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e</w:t>
      </w:r>
      <w:r w:rsidRPr="0009395A">
        <w:rPr>
          <w:rFonts w:ascii="Times New Roman" w:hAnsi="Times New Roman" w:cs="Times New Roman"/>
          <w:i/>
          <w:spacing w:val="-5"/>
        </w:rPr>
        <w:t xml:space="preserve"> </w:t>
      </w:r>
      <w:r w:rsidRPr="0009395A">
        <w:rPr>
          <w:rFonts w:ascii="Times New Roman" w:hAnsi="Times New Roman" w:cs="Times New Roman"/>
          <w:i/>
        </w:rPr>
        <w:t>argomentate</w:t>
      </w:r>
    </w:p>
    <w:p w:rsidR="00073436" w:rsidRPr="0009395A" w:rsidRDefault="0009395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1" w:line="279" w:lineRule="exact"/>
        <w:ind w:left="821" w:hanging="349"/>
        <w:rPr>
          <w:rFonts w:ascii="Times New Roman" w:hAnsi="Times New Roman" w:cs="Times New Roman"/>
          <w:i/>
        </w:rPr>
      </w:pPr>
      <w:r w:rsidRPr="0009395A">
        <w:rPr>
          <w:rFonts w:ascii="Times New Roman" w:hAnsi="Times New Roman" w:cs="Times New Roman"/>
          <w:i/>
        </w:rPr>
        <w:t>Conoscere</w:t>
      </w:r>
      <w:r w:rsidRPr="0009395A">
        <w:rPr>
          <w:rFonts w:ascii="Times New Roman" w:hAnsi="Times New Roman" w:cs="Times New Roman"/>
          <w:i/>
          <w:spacing w:val="-4"/>
        </w:rPr>
        <w:t xml:space="preserve"> </w:t>
      </w:r>
      <w:r w:rsidRPr="0009395A">
        <w:rPr>
          <w:rFonts w:ascii="Times New Roman" w:hAnsi="Times New Roman" w:cs="Times New Roman"/>
          <w:i/>
        </w:rPr>
        <w:t>e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apprezzare</w:t>
      </w:r>
      <w:r w:rsidRPr="0009395A">
        <w:rPr>
          <w:rFonts w:ascii="Times New Roman" w:hAnsi="Times New Roman" w:cs="Times New Roman"/>
          <w:i/>
          <w:spacing w:val="-5"/>
        </w:rPr>
        <w:t xml:space="preserve"> </w:t>
      </w:r>
      <w:r w:rsidRPr="0009395A">
        <w:rPr>
          <w:rFonts w:ascii="Times New Roman" w:hAnsi="Times New Roman" w:cs="Times New Roman"/>
          <w:i/>
        </w:rPr>
        <w:t>il</w:t>
      </w:r>
      <w:r w:rsidRPr="0009395A">
        <w:rPr>
          <w:rFonts w:ascii="Times New Roman" w:hAnsi="Times New Roman" w:cs="Times New Roman"/>
          <w:i/>
          <w:spacing w:val="-1"/>
        </w:rPr>
        <w:t xml:space="preserve"> </w:t>
      </w:r>
      <w:r w:rsidRPr="0009395A">
        <w:rPr>
          <w:rFonts w:ascii="Times New Roman" w:hAnsi="Times New Roman" w:cs="Times New Roman"/>
          <w:i/>
        </w:rPr>
        <w:t>dialogo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tra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culture</w:t>
      </w:r>
      <w:r w:rsidRPr="0009395A">
        <w:rPr>
          <w:rFonts w:ascii="Times New Roman" w:hAnsi="Times New Roman" w:cs="Times New Roman"/>
          <w:i/>
          <w:spacing w:val="-3"/>
        </w:rPr>
        <w:t xml:space="preserve"> </w:t>
      </w:r>
      <w:r w:rsidRPr="0009395A">
        <w:rPr>
          <w:rFonts w:ascii="Times New Roman" w:hAnsi="Times New Roman" w:cs="Times New Roman"/>
          <w:i/>
        </w:rPr>
        <w:t>diverse</w:t>
      </w:r>
    </w:p>
    <w:p w:rsidR="00073436" w:rsidRPr="0009395A" w:rsidRDefault="0009395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line="279" w:lineRule="exact"/>
        <w:ind w:left="821" w:hanging="349"/>
        <w:rPr>
          <w:rFonts w:ascii="Times New Roman" w:hAnsi="Times New Roman" w:cs="Times New Roman"/>
          <w:i/>
        </w:rPr>
      </w:pPr>
      <w:r w:rsidRPr="0009395A">
        <w:rPr>
          <w:rFonts w:ascii="Times New Roman" w:hAnsi="Times New Roman" w:cs="Times New Roman"/>
          <w:i/>
        </w:rPr>
        <w:t>Rispetto</w:t>
      </w:r>
      <w:r w:rsidRPr="0009395A">
        <w:rPr>
          <w:rFonts w:ascii="Times New Roman" w:hAnsi="Times New Roman" w:cs="Times New Roman"/>
          <w:i/>
          <w:spacing w:val="-4"/>
        </w:rPr>
        <w:t xml:space="preserve"> </w:t>
      </w:r>
      <w:r w:rsidRPr="0009395A">
        <w:rPr>
          <w:rFonts w:ascii="Times New Roman" w:hAnsi="Times New Roman" w:cs="Times New Roman"/>
          <w:i/>
        </w:rPr>
        <w:t>e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valorizzazione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delle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risorse</w:t>
      </w:r>
      <w:r w:rsidRPr="0009395A">
        <w:rPr>
          <w:rFonts w:ascii="Times New Roman" w:hAnsi="Times New Roman" w:cs="Times New Roman"/>
          <w:i/>
          <w:spacing w:val="-2"/>
        </w:rPr>
        <w:t xml:space="preserve"> </w:t>
      </w:r>
      <w:r w:rsidRPr="0009395A">
        <w:rPr>
          <w:rFonts w:ascii="Times New Roman" w:hAnsi="Times New Roman" w:cs="Times New Roman"/>
          <w:i/>
        </w:rPr>
        <w:t>dell’ambiente</w:t>
      </w:r>
    </w:p>
    <w:sectPr w:rsidR="00073436" w:rsidRPr="0009395A">
      <w:type w:val="continuous"/>
      <w:pgSz w:w="11910" w:h="16840"/>
      <w:pgMar w:top="820" w:right="14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804064"/>
    <w:multiLevelType w:val="hybridMultilevel"/>
    <w:tmpl w:val="22021224"/>
    <w:lvl w:ilvl="0" w:tplc="743EDF7A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1E8D6C2">
      <w:numFmt w:val="bullet"/>
      <w:lvlText w:val="•"/>
      <w:lvlJc w:val="left"/>
      <w:pPr>
        <w:ind w:left="1704" w:hanging="348"/>
      </w:pPr>
      <w:rPr>
        <w:rFonts w:hint="default"/>
        <w:lang w:val="it-IT" w:eastAsia="en-US" w:bidi="ar-SA"/>
      </w:rPr>
    </w:lvl>
    <w:lvl w:ilvl="2" w:tplc="4F3AB648">
      <w:numFmt w:val="bullet"/>
      <w:lvlText w:val="•"/>
      <w:lvlJc w:val="left"/>
      <w:pPr>
        <w:ind w:left="2569" w:hanging="348"/>
      </w:pPr>
      <w:rPr>
        <w:rFonts w:hint="default"/>
        <w:lang w:val="it-IT" w:eastAsia="en-US" w:bidi="ar-SA"/>
      </w:rPr>
    </w:lvl>
    <w:lvl w:ilvl="3" w:tplc="67280692">
      <w:numFmt w:val="bullet"/>
      <w:lvlText w:val="•"/>
      <w:lvlJc w:val="left"/>
      <w:pPr>
        <w:ind w:left="3433" w:hanging="348"/>
      </w:pPr>
      <w:rPr>
        <w:rFonts w:hint="default"/>
        <w:lang w:val="it-IT" w:eastAsia="en-US" w:bidi="ar-SA"/>
      </w:rPr>
    </w:lvl>
    <w:lvl w:ilvl="4" w:tplc="51687BD2">
      <w:numFmt w:val="bullet"/>
      <w:lvlText w:val="•"/>
      <w:lvlJc w:val="left"/>
      <w:pPr>
        <w:ind w:left="4298" w:hanging="348"/>
      </w:pPr>
      <w:rPr>
        <w:rFonts w:hint="default"/>
        <w:lang w:val="it-IT" w:eastAsia="en-US" w:bidi="ar-SA"/>
      </w:rPr>
    </w:lvl>
    <w:lvl w:ilvl="5" w:tplc="B718B1E8">
      <w:numFmt w:val="bullet"/>
      <w:lvlText w:val="•"/>
      <w:lvlJc w:val="left"/>
      <w:pPr>
        <w:ind w:left="5163" w:hanging="348"/>
      </w:pPr>
      <w:rPr>
        <w:rFonts w:hint="default"/>
        <w:lang w:val="it-IT" w:eastAsia="en-US" w:bidi="ar-SA"/>
      </w:rPr>
    </w:lvl>
    <w:lvl w:ilvl="6" w:tplc="C56EA066">
      <w:numFmt w:val="bullet"/>
      <w:lvlText w:val="•"/>
      <w:lvlJc w:val="left"/>
      <w:pPr>
        <w:ind w:left="6027" w:hanging="348"/>
      </w:pPr>
      <w:rPr>
        <w:rFonts w:hint="default"/>
        <w:lang w:val="it-IT" w:eastAsia="en-US" w:bidi="ar-SA"/>
      </w:rPr>
    </w:lvl>
    <w:lvl w:ilvl="7" w:tplc="03400C40">
      <w:numFmt w:val="bullet"/>
      <w:lvlText w:val="•"/>
      <w:lvlJc w:val="left"/>
      <w:pPr>
        <w:ind w:left="6892" w:hanging="348"/>
      </w:pPr>
      <w:rPr>
        <w:rFonts w:hint="default"/>
        <w:lang w:val="it-IT" w:eastAsia="en-US" w:bidi="ar-SA"/>
      </w:rPr>
    </w:lvl>
    <w:lvl w:ilvl="8" w:tplc="7716E9AA">
      <w:numFmt w:val="bullet"/>
      <w:lvlText w:val="•"/>
      <w:lvlJc w:val="left"/>
      <w:pPr>
        <w:ind w:left="7757" w:hanging="3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436"/>
    <w:rsid w:val="00026744"/>
    <w:rsid w:val="00073436"/>
    <w:rsid w:val="0009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4812B3-D3C5-4DC4-87DD-BC6997AD8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3"/>
      <w:ind w:left="112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21" w:hanging="349"/>
    </w:pPr>
    <w:rPr>
      <w:i/>
      <w:iCs/>
    </w:rPr>
  </w:style>
  <w:style w:type="paragraph" w:styleId="Paragrafoelenco">
    <w:name w:val="List Paragraph"/>
    <w:basedOn w:val="Normale"/>
    <w:uiPriority w:val="1"/>
    <w:qFormat/>
    <w:pPr>
      <w:ind w:left="821" w:hanging="34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</dc:creator>
  <cp:lastModifiedBy>Stefania</cp:lastModifiedBy>
  <cp:revision>3</cp:revision>
  <dcterms:created xsi:type="dcterms:W3CDTF">2022-11-20T08:35:00Z</dcterms:created>
  <dcterms:modified xsi:type="dcterms:W3CDTF">2022-11-20T08:45:00Z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2022-11-20T00:00:00Z</vt:filetime>
  </property>
</Properties>
</file>